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47CE1" w:rsidRPr="009265AD" w14:paraId="1EDCFE87" w14:textId="77777777" w:rsidTr="00A4376F">
        <w:trPr>
          <w:trHeight w:hRule="exact" w:val="851"/>
        </w:trPr>
        <w:tc>
          <w:tcPr>
            <w:tcW w:w="1280" w:type="dxa"/>
            <w:tcBorders>
              <w:bottom w:val="single" w:sz="4" w:space="0" w:color="auto"/>
            </w:tcBorders>
            <w:shd w:val="clear" w:color="auto" w:fill="auto"/>
          </w:tcPr>
          <w:p w14:paraId="730E1C0E" w14:textId="663B3982" w:rsidR="00A47CE1" w:rsidRPr="00A4376F" w:rsidRDefault="00A47CE1" w:rsidP="00A4376F">
            <w:pPr>
              <w:suppressAutoHyphens/>
              <w:rPr>
                <w:lang w:val="es-CO"/>
              </w:rPr>
            </w:pPr>
            <w:bookmarkStart w:id="0" w:name="_GoBack"/>
            <w:bookmarkEnd w:id="0"/>
          </w:p>
        </w:tc>
        <w:tc>
          <w:tcPr>
            <w:tcW w:w="2273" w:type="dxa"/>
            <w:tcBorders>
              <w:bottom w:val="single" w:sz="4" w:space="0" w:color="auto"/>
            </w:tcBorders>
            <w:shd w:val="clear" w:color="auto" w:fill="auto"/>
            <w:vAlign w:val="bottom"/>
          </w:tcPr>
          <w:p w14:paraId="7F574369" w14:textId="77777777" w:rsidR="00A47CE1" w:rsidRPr="00A4376F" w:rsidRDefault="00A47CE1" w:rsidP="00A4376F">
            <w:pPr>
              <w:suppressAutoHyphens/>
              <w:spacing w:after="80" w:line="300" w:lineRule="exact"/>
              <w:rPr>
                <w:sz w:val="28"/>
                <w:lang w:val="es-CO"/>
              </w:rPr>
            </w:pPr>
            <w:r w:rsidRPr="00A4376F">
              <w:rPr>
                <w:sz w:val="28"/>
                <w:lang w:val="es-CO"/>
              </w:rPr>
              <w:t>Naciones Unidas</w:t>
            </w:r>
          </w:p>
        </w:tc>
        <w:tc>
          <w:tcPr>
            <w:tcW w:w="6086" w:type="dxa"/>
            <w:gridSpan w:val="2"/>
            <w:tcBorders>
              <w:bottom w:val="single" w:sz="4" w:space="0" w:color="auto"/>
            </w:tcBorders>
            <w:shd w:val="clear" w:color="auto" w:fill="auto"/>
            <w:vAlign w:val="bottom"/>
          </w:tcPr>
          <w:p w14:paraId="51C21CF0" w14:textId="5AEECCAE" w:rsidR="00A47CE1" w:rsidRPr="00A4376F" w:rsidRDefault="00A47CE1" w:rsidP="00A4376F">
            <w:pPr>
              <w:suppressAutoHyphens/>
              <w:jc w:val="right"/>
              <w:rPr>
                <w:lang w:val="es-CO"/>
              </w:rPr>
            </w:pPr>
            <w:r w:rsidRPr="00A4376F">
              <w:rPr>
                <w:sz w:val="40"/>
                <w:lang w:val="es-CO"/>
              </w:rPr>
              <w:t>E</w:t>
            </w:r>
            <w:r w:rsidRPr="00A4376F">
              <w:rPr>
                <w:lang w:val="es-CO"/>
              </w:rPr>
              <w:t>/C.12/ARG/CO/4</w:t>
            </w:r>
          </w:p>
        </w:tc>
      </w:tr>
      <w:tr w:rsidR="00A47CE1" w:rsidRPr="009265AD" w14:paraId="0434C1CA" w14:textId="77777777" w:rsidTr="00A4376F">
        <w:trPr>
          <w:trHeight w:hRule="exact" w:val="2835"/>
        </w:trPr>
        <w:tc>
          <w:tcPr>
            <w:tcW w:w="1280" w:type="dxa"/>
            <w:tcBorders>
              <w:top w:val="single" w:sz="4" w:space="0" w:color="auto"/>
              <w:bottom w:val="single" w:sz="12" w:space="0" w:color="auto"/>
            </w:tcBorders>
            <w:shd w:val="clear" w:color="auto" w:fill="auto"/>
          </w:tcPr>
          <w:p w14:paraId="1F1D44A1" w14:textId="614BA00B" w:rsidR="00A47CE1" w:rsidRPr="00A4376F" w:rsidRDefault="00472B27" w:rsidP="00A4376F">
            <w:pPr>
              <w:suppressAutoHyphens/>
              <w:spacing w:before="120"/>
              <w:jc w:val="center"/>
              <w:rPr>
                <w:lang w:val="es-CO"/>
              </w:rPr>
            </w:pPr>
            <w:r w:rsidRPr="00C27722">
              <w:rPr>
                <w:noProof/>
              </w:rPr>
              <w:drawing>
                <wp:inline distT="0" distB="0" distL="0" distR="0" wp14:anchorId="0356AC07" wp14:editId="3E230A36">
                  <wp:extent cx="711835" cy="589280"/>
                  <wp:effectExtent l="0" t="0" r="0" b="0"/>
                  <wp:docPr id="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0DEA82F" w14:textId="77777777" w:rsidR="00A47CE1" w:rsidRPr="00A4376F" w:rsidRDefault="00A47CE1" w:rsidP="00A4376F">
            <w:pPr>
              <w:suppressAutoHyphens/>
              <w:spacing w:before="120" w:line="420" w:lineRule="exact"/>
              <w:rPr>
                <w:b/>
                <w:sz w:val="40"/>
                <w:szCs w:val="40"/>
                <w:lang w:val="es-CO"/>
              </w:rPr>
            </w:pPr>
            <w:r w:rsidRPr="00A4376F">
              <w:rPr>
                <w:b/>
                <w:sz w:val="40"/>
                <w:szCs w:val="40"/>
                <w:lang w:val="es-CO"/>
              </w:rPr>
              <w:t>Consejo Económico y Social</w:t>
            </w:r>
          </w:p>
        </w:tc>
        <w:tc>
          <w:tcPr>
            <w:tcW w:w="2819" w:type="dxa"/>
            <w:tcBorders>
              <w:top w:val="single" w:sz="4" w:space="0" w:color="auto"/>
              <w:bottom w:val="single" w:sz="12" w:space="0" w:color="auto"/>
            </w:tcBorders>
            <w:shd w:val="clear" w:color="auto" w:fill="auto"/>
          </w:tcPr>
          <w:p w14:paraId="38E6E8CB" w14:textId="2566EA4D" w:rsidR="00A47CE1" w:rsidRPr="00A4376F" w:rsidRDefault="00A47CE1" w:rsidP="00A4376F">
            <w:pPr>
              <w:suppressAutoHyphens/>
              <w:spacing w:before="240" w:line="240" w:lineRule="exact"/>
              <w:rPr>
                <w:lang w:val="es-CO"/>
              </w:rPr>
            </w:pPr>
            <w:proofErr w:type="spellStart"/>
            <w:r w:rsidRPr="00A4376F">
              <w:rPr>
                <w:lang w:val="es-CO"/>
              </w:rPr>
              <w:t>Distr</w:t>
            </w:r>
            <w:proofErr w:type="spellEnd"/>
            <w:r w:rsidRPr="00A4376F">
              <w:rPr>
                <w:lang w:val="es-CO"/>
              </w:rPr>
              <w:t xml:space="preserve">. </w:t>
            </w:r>
            <w:r w:rsidR="00663D07" w:rsidRPr="00A4376F">
              <w:rPr>
                <w:lang w:val="es-CO"/>
              </w:rPr>
              <w:t>g</w:t>
            </w:r>
            <w:r w:rsidR="000653B0" w:rsidRPr="00A4376F">
              <w:rPr>
                <w:lang w:val="es-CO"/>
              </w:rPr>
              <w:t>eneral</w:t>
            </w:r>
          </w:p>
          <w:p w14:paraId="6EF50561" w14:textId="2F3BEE1B" w:rsidR="00D413F1" w:rsidRPr="00A4376F" w:rsidRDefault="00A4536B" w:rsidP="00A4376F">
            <w:pPr>
              <w:suppressAutoHyphens/>
              <w:spacing w:line="240" w:lineRule="exact"/>
              <w:rPr>
                <w:lang w:val="es-CO"/>
              </w:rPr>
            </w:pPr>
            <w:r w:rsidRPr="00A4376F">
              <w:rPr>
                <w:lang w:val="es-CO"/>
              </w:rPr>
              <w:t>1</w:t>
            </w:r>
            <w:r w:rsidR="00663D07" w:rsidRPr="00A4376F">
              <w:rPr>
                <w:lang w:val="es-CO"/>
              </w:rPr>
              <w:t xml:space="preserve"> </w:t>
            </w:r>
            <w:r w:rsidR="00A47CE1" w:rsidRPr="00A4376F">
              <w:rPr>
                <w:lang w:val="es-CO"/>
              </w:rPr>
              <w:t xml:space="preserve">de </w:t>
            </w:r>
            <w:r w:rsidRPr="00A4376F">
              <w:rPr>
                <w:lang w:val="es-CO"/>
              </w:rPr>
              <w:t xml:space="preserve">noviembre </w:t>
            </w:r>
            <w:r w:rsidR="00A47CE1" w:rsidRPr="00A4376F">
              <w:rPr>
                <w:lang w:val="es-CO"/>
              </w:rPr>
              <w:t>de 2018</w:t>
            </w:r>
          </w:p>
          <w:p w14:paraId="2382929E" w14:textId="77777777" w:rsidR="00A47CE1" w:rsidRPr="00A4376F" w:rsidRDefault="00A47CE1" w:rsidP="00A4376F">
            <w:pPr>
              <w:suppressAutoHyphens/>
              <w:spacing w:line="240" w:lineRule="exact"/>
              <w:rPr>
                <w:lang w:val="es-CO"/>
              </w:rPr>
            </w:pPr>
          </w:p>
          <w:p w14:paraId="13DF9A72" w14:textId="56C8FAF8" w:rsidR="00085B8F" w:rsidRPr="00A4376F" w:rsidRDefault="00A47CE1" w:rsidP="00A4376F">
            <w:pPr>
              <w:suppressAutoHyphens/>
              <w:spacing w:line="240" w:lineRule="exact"/>
              <w:rPr>
                <w:b/>
                <w:lang w:val="es-CO"/>
              </w:rPr>
            </w:pPr>
            <w:r w:rsidRPr="00A4376F">
              <w:rPr>
                <w:lang w:val="es-CO"/>
              </w:rPr>
              <w:t>Original: español</w:t>
            </w:r>
          </w:p>
        </w:tc>
      </w:tr>
    </w:tbl>
    <w:p w14:paraId="32D357BF" w14:textId="77777777" w:rsidR="002441D4" w:rsidRPr="003D39FD" w:rsidRDefault="002441D4" w:rsidP="002441D4">
      <w:pPr>
        <w:spacing w:before="120"/>
        <w:rPr>
          <w:sz w:val="24"/>
          <w:szCs w:val="24"/>
          <w:lang w:val="es-CO"/>
        </w:rPr>
      </w:pPr>
      <w:r w:rsidRPr="003D39FD">
        <w:rPr>
          <w:b/>
          <w:sz w:val="24"/>
          <w:szCs w:val="24"/>
          <w:lang w:val="es-CO"/>
        </w:rPr>
        <w:t>Comité de Derechos Económicos, Sociales y Culturales</w:t>
      </w:r>
    </w:p>
    <w:p w14:paraId="1A9D347F" w14:textId="3FEB0C99" w:rsidR="002441D4" w:rsidRPr="008B6D55" w:rsidRDefault="002441D4" w:rsidP="003D39FD">
      <w:pPr>
        <w:pStyle w:val="HChG"/>
        <w:rPr>
          <w:lang w:val="es-CO"/>
        </w:rPr>
      </w:pPr>
      <w:r w:rsidRPr="008B6D55">
        <w:rPr>
          <w:lang w:val="es-CO"/>
        </w:rPr>
        <w:tab/>
      </w:r>
      <w:r w:rsidRPr="008B6D55">
        <w:rPr>
          <w:lang w:val="es-CO"/>
        </w:rPr>
        <w:tab/>
        <w:t xml:space="preserve">Observaciones finales sobre </w:t>
      </w:r>
      <w:r w:rsidR="007E2987" w:rsidRPr="008B6D55">
        <w:rPr>
          <w:lang w:val="es-CO"/>
        </w:rPr>
        <w:t>el cuarto</w:t>
      </w:r>
      <w:r w:rsidR="00F0583A" w:rsidRPr="008B6D55">
        <w:rPr>
          <w:lang w:val="es-CO"/>
        </w:rPr>
        <w:t xml:space="preserve"> informe periódico de</w:t>
      </w:r>
      <w:r w:rsidR="00153329">
        <w:rPr>
          <w:lang w:val="es-CO"/>
        </w:rPr>
        <w:t> </w:t>
      </w:r>
      <w:r w:rsidR="0099716B">
        <w:rPr>
          <w:lang w:val="es-CO"/>
        </w:rPr>
        <w:t>la</w:t>
      </w:r>
      <w:r w:rsidR="00153329">
        <w:rPr>
          <w:lang w:val="es-CO"/>
        </w:rPr>
        <w:t> </w:t>
      </w:r>
      <w:r w:rsidR="007E2987" w:rsidRPr="008B6D55">
        <w:rPr>
          <w:lang w:val="es-CO"/>
        </w:rPr>
        <w:t>Argentina</w:t>
      </w:r>
      <w:r w:rsidRPr="003D39FD">
        <w:rPr>
          <w:b w:val="0"/>
          <w:bCs/>
          <w:sz w:val="20"/>
          <w:lang w:val="es-CO"/>
        </w:rPr>
        <w:footnoteReference w:customMarkFollows="1" w:id="2"/>
        <w:t>*</w:t>
      </w:r>
    </w:p>
    <w:p w14:paraId="23ACCCE8" w14:textId="20A3466B" w:rsidR="007E2987" w:rsidRPr="009265AD" w:rsidRDefault="00153329" w:rsidP="003D39FD">
      <w:pPr>
        <w:pStyle w:val="SingleTxtG"/>
        <w:rPr>
          <w:lang w:val="es-CO"/>
        </w:rPr>
      </w:pPr>
      <w:r w:rsidRPr="009265AD">
        <w:rPr>
          <w:lang w:val="es-CO"/>
        </w:rPr>
        <w:t>1.</w:t>
      </w:r>
      <w:r w:rsidRPr="009265AD">
        <w:rPr>
          <w:lang w:val="es-CO"/>
        </w:rPr>
        <w:tab/>
      </w:r>
      <w:r w:rsidR="007E2987" w:rsidRPr="009265AD">
        <w:rPr>
          <w:lang w:val="es-CO"/>
        </w:rPr>
        <w:t>El Comité examin</w:t>
      </w:r>
      <w:r w:rsidR="001A679D">
        <w:rPr>
          <w:lang w:val="es-CO"/>
        </w:rPr>
        <w:t>ó</w:t>
      </w:r>
      <w:r w:rsidR="007E2987" w:rsidRPr="009265AD">
        <w:rPr>
          <w:lang w:val="es-CO"/>
        </w:rPr>
        <w:t xml:space="preserve"> el cuarto informe periódico de </w:t>
      </w:r>
      <w:r w:rsidR="00663D07">
        <w:rPr>
          <w:lang w:val="es-CO"/>
        </w:rPr>
        <w:t xml:space="preserve">la </w:t>
      </w:r>
      <w:r w:rsidR="007E2987" w:rsidRPr="009265AD">
        <w:rPr>
          <w:lang w:val="es-CO"/>
        </w:rPr>
        <w:t>Argentina (E/C.1</w:t>
      </w:r>
      <w:r w:rsidR="00514AFF" w:rsidRPr="009265AD">
        <w:rPr>
          <w:lang w:val="es-CO"/>
        </w:rPr>
        <w:t>2/ARG/4) en su</w:t>
      </w:r>
      <w:r w:rsidR="00C279D2">
        <w:rPr>
          <w:lang w:val="es-CO"/>
        </w:rPr>
        <w:t>s</w:t>
      </w:r>
      <w:r w:rsidR="00514AFF" w:rsidRPr="009265AD">
        <w:rPr>
          <w:lang w:val="es-CO"/>
        </w:rPr>
        <w:t xml:space="preserve"> </w:t>
      </w:r>
      <w:r w:rsidR="001A679D">
        <w:rPr>
          <w:lang w:val="es-CO"/>
        </w:rPr>
        <w:t xml:space="preserve">sesiones </w:t>
      </w:r>
      <w:r w:rsidR="00514AFF" w:rsidRPr="009265AD">
        <w:rPr>
          <w:lang w:val="es-CO"/>
        </w:rPr>
        <w:t>36ª y 37</w:t>
      </w:r>
      <w:r w:rsidR="007E2987" w:rsidRPr="009265AD">
        <w:rPr>
          <w:lang w:val="es-CO"/>
        </w:rPr>
        <w:t>ª</w:t>
      </w:r>
      <w:r w:rsidR="001A679D">
        <w:rPr>
          <w:lang w:val="es-CO"/>
        </w:rPr>
        <w:t xml:space="preserve"> (E/C.12/2018/SR.36 y 37)</w:t>
      </w:r>
      <w:r w:rsidR="007E2987" w:rsidRPr="009265AD">
        <w:rPr>
          <w:lang w:val="es-CO"/>
        </w:rPr>
        <w:t>, celebrada</w:t>
      </w:r>
      <w:r w:rsidR="00C279D2">
        <w:rPr>
          <w:lang w:val="es-CO"/>
        </w:rPr>
        <w:t>s</w:t>
      </w:r>
      <w:r w:rsidR="007E2987" w:rsidRPr="009265AD">
        <w:rPr>
          <w:lang w:val="es-CO"/>
        </w:rPr>
        <w:t xml:space="preserve"> los días 27 </w:t>
      </w:r>
      <w:r w:rsidR="00C279D2">
        <w:rPr>
          <w:lang w:val="es-CO"/>
        </w:rPr>
        <w:t xml:space="preserve">y </w:t>
      </w:r>
      <w:r w:rsidR="007E2987" w:rsidRPr="009265AD">
        <w:rPr>
          <w:lang w:val="es-CO"/>
        </w:rPr>
        <w:t xml:space="preserve">28 de septiembre </w:t>
      </w:r>
      <w:r w:rsidR="00C279D2">
        <w:rPr>
          <w:lang w:val="es-CO"/>
        </w:rPr>
        <w:t xml:space="preserve">de </w:t>
      </w:r>
      <w:r w:rsidR="007E2987" w:rsidRPr="009265AD">
        <w:rPr>
          <w:lang w:val="es-CO"/>
        </w:rPr>
        <w:t xml:space="preserve">2018, y aprobó las presentes observaciones finales en su 58ª </w:t>
      </w:r>
      <w:r w:rsidR="001A679D">
        <w:rPr>
          <w:lang w:val="es-CO"/>
        </w:rPr>
        <w:t>sesión</w:t>
      </w:r>
      <w:r w:rsidR="007E2987" w:rsidRPr="009265AD">
        <w:rPr>
          <w:lang w:val="es-CO"/>
        </w:rPr>
        <w:t xml:space="preserve">, celebrada el 12 de octubre </w:t>
      </w:r>
      <w:r w:rsidR="00C279D2">
        <w:rPr>
          <w:lang w:val="es-CO"/>
        </w:rPr>
        <w:t xml:space="preserve">de </w:t>
      </w:r>
      <w:r w:rsidR="007E2987" w:rsidRPr="009265AD">
        <w:rPr>
          <w:lang w:val="es-CO"/>
        </w:rPr>
        <w:t>2018.</w:t>
      </w:r>
    </w:p>
    <w:p w14:paraId="53F221C3" w14:textId="4EECFC81" w:rsidR="007E2987" w:rsidRPr="008B6D55" w:rsidRDefault="007E2987" w:rsidP="003D39FD">
      <w:pPr>
        <w:pStyle w:val="H1G"/>
        <w:rPr>
          <w:lang w:val="es-CO"/>
        </w:rPr>
      </w:pPr>
      <w:r w:rsidRPr="009265AD">
        <w:rPr>
          <w:lang w:val="es-CO"/>
        </w:rPr>
        <w:tab/>
      </w:r>
      <w:r w:rsidRPr="008B6D55">
        <w:rPr>
          <w:lang w:val="es-CO"/>
        </w:rPr>
        <w:t>A.</w:t>
      </w:r>
      <w:r w:rsidRPr="008B6D55">
        <w:rPr>
          <w:lang w:val="es-CO"/>
        </w:rPr>
        <w:tab/>
        <w:t xml:space="preserve">Introducción </w:t>
      </w:r>
    </w:p>
    <w:p w14:paraId="061AEF47" w14:textId="21ADB7D4" w:rsidR="007E2987" w:rsidRPr="009265AD" w:rsidRDefault="00153329" w:rsidP="003D39FD">
      <w:pPr>
        <w:pStyle w:val="SingleTxtG"/>
        <w:rPr>
          <w:lang w:val="es-CO"/>
        </w:rPr>
      </w:pPr>
      <w:r w:rsidRPr="009265AD">
        <w:rPr>
          <w:lang w:val="es-CO"/>
        </w:rPr>
        <w:t>2.</w:t>
      </w:r>
      <w:r w:rsidRPr="009265AD">
        <w:rPr>
          <w:lang w:val="es-CO"/>
        </w:rPr>
        <w:tab/>
      </w:r>
      <w:r w:rsidR="007E2987" w:rsidRPr="009265AD">
        <w:rPr>
          <w:lang w:val="es-CO"/>
        </w:rPr>
        <w:t xml:space="preserve">El Comité acoge con beneplácito la presentación del </w:t>
      </w:r>
      <w:r w:rsidR="00514AFF" w:rsidRPr="009265AD">
        <w:rPr>
          <w:lang w:val="es-CO"/>
        </w:rPr>
        <w:t xml:space="preserve">cuarto </w:t>
      </w:r>
      <w:r w:rsidR="007E2987" w:rsidRPr="009265AD">
        <w:rPr>
          <w:lang w:val="es-CO"/>
        </w:rPr>
        <w:t xml:space="preserve">informe periódico del Estado parte, así como las respuestas por escrito a la lista de cuestiones (E/C.12/ARG/Q/4/Add.1). El Comité aprecia el dialogo constructivo que entabló con la delegación intersectorial de alto nivel del Estado parte.   </w:t>
      </w:r>
    </w:p>
    <w:p w14:paraId="698FD9AA" w14:textId="361264DA" w:rsidR="007E2987" w:rsidRPr="008B6D55" w:rsidRDefault="007E2987" w:rsidP="003D39FD">
      <w:pPr>
        <w:pStyle w:val="H1G"/>
        <w:rPr>
          <w:lang w:val="es-CO"/>
        </w:rPr>
      </w:pPr>
      <w:r w:rsidRPr="009265AD">
        <w:rPr>
          <w:lang w:val="es-CO"/>
        </w:rPr>
        <w:tab/>
      </w:r>
      <w:r w:rsidRPr="008B6D55">
        <w:rPr>
          <w:lang w:val="es-CO"/>
        </w:rPr>
        <w:t>B.</w:t>
      </w:r>
      <w:r w:rsidRPr="008B6D55">
        <w:rPr>
          <w:lang w:val="es-CO"/>
        </w:rPr>
        <w:tab/>
        <w:t xml:space="preserve">Aspectos positivos </w:t>
      </w:r>
    </w:p>
    <w:p w14:paraId="292E51B7" w14:textId="426C33DF" w:rsidR="007E2987" w:rsidRPr="009265AD" w:rsidRDefault="00153329" w:rsidP="003D39FD">
      <w:pPr>
        <w:pStyle w:val="SingleTxtG"/>
        <w:rPr>
          <w:lang w:val="es-CO"/>
        </w:rPr>
      </w:pPr>
      <w:r w:rsidRPr="009265AD">
        <w:rPr>
          <w:lang w:val="es-CO"/>
        </w:rPr>
        <w:t>3.</w:t>
      </w:r>
      <w:r w:rsidRPr="009265AD">
        <w:rPr>
          <w:lang w:val="es-CO"/>
        </w:rPr>
        <w:tab/>
      </w:r>
      <w:r w:rsidR="007E2987" w:rsidRPr="009265AD">
        <w:rPr>
          <w:lang w:val="es-CO"/>
        </w:rPr>
        <w:t xml:space="preserve">El Comité acoge con beneplácito la jurisprudencia de los tribunales nacionales </w:t>
      </w:r>
      <w:r w:rsidR="00514AFF" w:rsidRPr="009265AD">
        <w:rPr>
          <w:lang w:val="es-CO"/>
        </w:rPr>
        <w:t xml:space="preserve">del Estado parte </w:t>
      </w:r>
      <w:r w:rsidR="007E2987" w:rsidRPr="009265AD">
        <w:rPr>
          <w:lang w:val="es-CO"/>
        </w:rPr>
        <w:t xml:space="preserve">que reconoce e invoca las provisiones del Pacto, así como la adopción del primer Plan Nacional de </w:t>
      </w:r>
      <w:r w:rsidR="00152A2D">
        <w:rPr>
          <w:lang w:val="es-CO"/>
        </w:rPr>
        <w:t>A</w:t>
      </w:r>
      <w:r w:rsidR="007E2987" w:rsidRPr="009265AD">
        <w:rPr>
          <w:lang w:val="es-CO"/>
        </w:rPr>
        <w:t xml:space="preserve">cción en </w:t>
      </w:r>
      <w:r w:rsidR="00152A2D">
        <w:rPr>
          <w:lang w:val="es-CO"/>
        </w:rPr>
        <w:t>D</w:t>
      </w:r>
      <w:r w:rsidR="007E2987" w:rsidRPr="009265AD">
        <w:rPr>
          <w:lang w:val="es-CO"/>
        </w:rPr>
        <w:t xml:space="preserve">erechos </w:t>
      </w:r>
      <w:r w:rsidR="00152A2D">
        <w:rPr>
          <w:lang w:val="es-CO"/>
        </w:rPr>
        <w:t>H</w:t>
      </w:r>
      <w:r w:rsidR="007E2987" w:rsidRPr="009265AD">
        <w:rPr>
          <w:lang w:val="es-CO"/>
        </w:rPr>
        <w:t xml:space="preserve">umanos (2017-2020), lo cual incluye </w:t>
      </w:r>
      <w:r w:rsidR="00453AFA" w:rsidRPr="009265AD">
        <w:rPr>
          <w:lang w:val="es-CO"/>
        </w:rPr>
        <w:t>acciones</w:t>
      </w:r>
      <w:r w:rsidR="007E2987" w:rsidRPr="009265AD">
        <w:rPr>
          <w:lang w:val="es-CO"/>
        </w:rPr>
        <w:t xml:space="preserve"> para la implementación del Pacto</w:t>
      </w:r>
      <w:r w:rsidR="00453AFA" w:rsidRPr="009265AD">
        <w:rPr>
          <w:lang w:val="es-CO"/>
        </w:rPr>
        <w:t>.</w:t>
      </w:r>
    </w:p>
    <w:p w14:paraId="66804288" w14:textId="6E19C297" w:rsidR="007E2987" w:rsidRPr="009265AD" w:rsidRDefault="00153329" w:rsidP="003D39FD">
      <w:pPr>
        <w:pStyle w:val="SingleTxtG"/>
        <w:rPr>
          <w:lang w:val="es-CO"/>
        </w:rPr>
      </w:pPr>
      <w:r w:rsidRPr="009265AD">
        <w:rPr>
          <w:lang w:val="es-CO"/>
        </w:rPr>
        <w:t>4.</w:t>
      </w:r>
      <w:r w:rsidRPr="009265AD">
        <w:rPr>
          <w:lang w:val="es-CO"/>
        </w:rPr>
        <w:tab/>
      </w:r>
      <w:r w:rsidR="007E2987" w:rsidRPr="009265AD">
        <w:rPr>
          <w:lang w:val="es-CO"/>
        </w:rPr>
        <w:t xml:space="preserve">El Comité observa con satisfacción el activo desempeño </w:t>
      </w:r>
      <w:r w:rsidR="00522276">
        <w:rPr>
          <w:lang w:val="es-CO"/>
        </w:rPr>
        <w:t>de</w:t>
      </w:r>
      <w:r w:rsidR="007E2987" w:rsidRPr="009265AD">
        <w:rPr>
          <w:lang w:val="es-CO"/>
        </w:rPr>
        <w:t xml:space="preserve"> </w:t>
      </w:r>
      <w:r w:rsidR="007E2987" w:rsidRPr="009265AD">
        <w:rPr>
          <w:noProof/>
          <w:lang w:val="es-CO"/>
        </w:rPr>
        <w:t xml:space="preserve">la </w:t>
      </w:r>
      <w:r w:rsidR="007E2987" w:rsidRPr="009265AD">
        <w:rPr>
          <w:lang w:val="es-CO"/>
        </w:rPr>
        <w:t>sociedad civil en el examen del cuarto informe periódico del Estado parte</w:t>
      </w:r>
      <w:r w:rsidR="00610FF5" w:rsidRPr="009265AD">
        <w:rPr>
          <w:lang w:val="es-CO"/>
        </w:rPr>
        <w:t>.</w:t>
      </w:r>
    </w:p>
    <w:p w14:paraId="45D9E2EA" w14:textId="68B71CEB" w:rsidR="007E2987" w:rsidRPr="009265AD" w:rsidRDefault="007E2987" w:rsidP="003D39FD">
      <w:pPr>
        <w:pStyle w:val="H1G"/>
        <w:rPr>
          <w:lang w:val="es-CO"/>
        </w:rPr>
      </w:pPr>
      <w:r w:rsidRPr="009265AD">
        <w:rPr>
          <w:lang w:val="es-CO"/>
        </w:rPr>
        <w:tab/>
        <w:t>C.</w:t>
      </w:r>
      <w:r w:rsidRPr="009265AD">
        <w:rPr>
          <w:lang w:val="es-CO"/>
        </w:rPr>
        <w:tab/>
        <w:t xml:space="preserve">Principales motivos de preocupación y recomendaciones  </w:t>
      </w:r>
    </w:p>
    <w:p w14:paraId="6971B3AF" w14:textId="2BD7F3A5" w:rsidR="007E2987" w:rsidRPr="008B6D55" w:rsidRDefault="00A52E54" w:rsidP="003D39FD">
      <w:pPr>
        <w:pStyle w:val="H23G"/>
        <w:rPr>
          <w:lang w:val="es-CO"/>
        </w:rPr>
      </w:pPr>
      <w:r w:rsidRPr="009265AD">
        <w:rPr>
          <w:lang w:val="es-CO"/>
        </w:rPr>
        <w:tab/>
      </w:r>
      <w:r w:rsidRPr="009265AD">
        <w:rPr>
          <w:lang w:val="es-CO"/>
        </w:rPr>
        <w:tab/>
      </w:r>
      <w:r w:rsidR="007E2987" w:rsidRPr="008B6D55">
        <w:rPr>
          <w:lang w:val="es-CO"/>
        </w:rPr>
        <w:t>Medidas de austeridad </w:t>
      </w:r>
    </w:p>
    <w:p w14:paraId="11169D72" w14:textId="11C170EB" w:rsidR="007E2987" w:rsidRPr="009265AD" w:rsidRDefault="00153329" w:rsidP="003D39FD">
      <w:pPr>
        <w:pStyle w:val="SingleTxtG"/>
        <w:rPr>
          <w:color w:val="454545"/>
          <w:lang w:val="es-CO"/>
        </w:rPr>
      </w:pPr>
      <w:r w:rsidRPr="009265AD">
        <w:rPr>
          <w:lang w:val="es-CO"/>
        </w:rPr>
        <w:t>5.</w:t>
      </w:r>
      <w:r w:rsidRPr="009265AD">
        <w:rPr>
          <w:lang w:val="es-CO"/>
        </w:rPr>
        <w:tab/>
      </w:r>
      <w:r w:rsidR="007E2987" w:rsidRPr="009265AD">
        <w:rPr>
          <w:lang w:val="es-CO"/>
        </w:rPr>
        <w:t xml:space="preserve">El Comité es consciente de la crisis </w:t>
      </w:r>
      <w:r w:rsidR="00213CF6" w:rsidRPr="009265AD">
        <w:rPr>
          <w:lang w:val="es-CO"/>
        </w:rPr>
        <w:t xml:space="preserve">financiera </w:t>
      </w:r>
      <w:r w:rsidR="007E2987" w:rsidRPr="009265AD">
        <w:rPr>
          <w:lang w:val="es-CO"/>
        </w:rPr>
        <w:t xml:space="preserve">del Estado parte y valora positivamente los esfuerzos realizados para </w:t>
      </w:r>
      <w:r w:rsidR="006660FD" w:rsidRPr="009265AD">
        <w:rPr>
          <w:lang w:val="es-CO"/>
        </w:rPr>
        <w:t xml:space="preserve">mantener </w:t>
      </w:r>
      <w:r w:rsidR="007E2987" w:rsidRPr="009265AD">
        <w:rPr>
          <w:lang w:val="es-CO"/>
        </w:rPr>
        <w:t xml:space="preserve">el gasto social. No obstante, el Comité expresa su preocupación por la reducción de los niveles de protección efectiva de los derechos consagrados en el Pacto, en particular para las personas y grupos desfavorecidos, como consecuencia de la inflación y las medidas de austeridad. Al Comité le preocupa también que, </w:t>
      </w:r>
      <w:r w:rsidR="00453AFA" w:rsidRPr="009265AD">
        <w:rPr>
          <w:lang w:val="es-CO"/>
        </w:rPr>
        <w:t>en el marco</w:t>
      </w:r>
      <w:r w:rsidR="007E2987" w:rsidRPr="009265AD">
        <w:rPr>
          <w:lang w:val="es-CO"/>
        </w:rPr>
        <w:t xml:space="preserve"> del acuerdo </w:t>
      </w:r>
      <w:r w:rsidR="00453AFA" w:rsidRPr="009265AD">
        <w:rPr>
          <w:lang w:val="es-CO"/>
        </w:rPr>
        <w:t>con</w:t>
      </w:r>
      <w:r w:rsidR="007E2987" w:rsidRPr="009265AD">
        <w:rPr>
          <w:lang w:val="es-CO"/>
        </w:rPr>
        <w:t xml:space="preserve"> el Fondo Monetario Internacional, </w:t>
      </w:r>
      <w:r w:rsidR="00453AFA" w:rsidRPr="009265AD">
        <w:rPr>
          <w:lang w:val="es-CO"/>
        </w:rPr>
        <w:t xml:space="preserve">el </w:t>
      </w:r>
      <w:r w:rsidR="00094071">
        <w:rPr>
          <w:lang w:val="es-CO"/>
        </w:rPr>
        <w:t>G</w:t>
      </w:r>
      <w:r w:rsidR="00453AFA" w:rsidRPr="009265AD">
        <w:rPr>
          <w:lang w:val="es-CO"/>
        </w:rPr>
        <w:t xml:space="preserve">obierno prevé </w:t>
      </w:r>
      <w:r w:rsidR="007E2987" w:rsidRPr="009265AD">
        <w:rPr>
          <w:lang w:val="es-CO"/>
        </w:rPr>
        <w:t xml:space="preserve">un objetivo de déficit </w:t>
      </w:r>
      <w:r w:rsidR="00522B5A" w:rsidRPr="009265AD">
        <w:rPr>
          <w:lang w:val="es-CO"/>
        </w:rPr>
        <w:t>c</w:t>
      </w:r>
      <w:r w:rsidR="007E2987" w:rsidRPr="009265AD">
        <w:rPr>
          <w:lang w:val="es-CO"/>
        </w:rPr>
        <w:t>ero para 2019, agudiza</w:t>
      </w:r>
      <w:r w:rsidR="00453AFA" w:rsidRPr="009265AD">
        <w:rPr>
          <w:lang w:val="es-CO"/>
        </w:rPr>
        <w:t>ndo</w:t>
      </w:r>
      <w:r w:rsidR="007E2987" w:rsidRPr="009265AD">
        <w:rPr>
          <w:lang w:val="es-CO"/>
        </w:rPr>
        <w:t xml:space="preserve"> el recorte del gasto social</w:t>
      </w:r>
      <w:r w:rsidR="003F772B" w:rsidRPr="009265AD">
        <w:rPr>
          <w:lang w:val="es-CO"/>
        </w:rPr>
        <w:t xml:space="preserve"> (art. 2</w:t>
      </w:r>
      <w:r w:rsidR="00094071">
        <w:rPr>
          <w:lang w:val="es-CO"/>
        </w:rPr>
        <w:t>, párr.</w:t>
      </w:r>
      <w:r w:rsidR="003F772B" w:rsidRPr="009265AD">
        <w:rPr>
          <w:lang w:val="es-CO"/>
        </w:rPr>
        <w:t xml:space="preserve"> 1)</w:t>
      </w:r>
      <w:r w:rsidR="007E2987" w:rsidRPr="009265AD">
        <w:rPr>
          <w:lang w:val="es-CO"/>
        </w:rPr>
        <w:t>.</w:t>
      </w:r>
    </w:p>
    <w:p w14:paraId="21383F8B" w14:textId="6A9734D8" w:rsidR="007E2987" w:rsidRPr="003D39FD" w:rsidRDefault="00153329" w:rsidP="003D39FD">
      <w:pPr>
        <w:pStyle w:val="SingleTxtG"/>
        <w:rPr>
          <w:b/>
          <w:bCs/>
          <w:color w:val="454545"/>
          <w:lang w:val="es-CO"/>
        </w:rPr>
      </w:pPr>
      <w:r w:rsidRPr="009265AD">
        <w:rPr>
          <w:lang w:val="es-CO"/>
        </w:rPr>
        <w:lastRenderedPageBreak/>
        <w:t>6.</w:t>
      </w:r>
      <w:r w:rsidRPr="009265AD">
        <w:rPr>
          <w:lang w:val="es-CO"/>
        </w:rPr>
        <w:tab/>
      </w:r>
      <w:r w:rsidR="007E2987" w:rsidRPr="003D39FD">
        <w:rPr>
          <w:b/>
          <w:bCs/>
          <w:lang w:val="es-CO"/>
        </w:rPr>
        <w:t>El Comité recomienda al Estado parte que examine las medidas adoptadas en respuesta a la crisis financiera que sigan vigentes, a fin de garantizar el disfrute de los derechos económicos, sociales y culturales. En particular, el Comité recomienda al Estado parte:</w:t>
      </w:r>
    </w:p>
    <w:p w14:paraId="05EA8679" w14:textId="4764E8F2"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Evaluar</w:t>
      </w:r>
      <w:r w:rsidR="00D45DCB" w:rsidRPr="003D39FD">
        <w:rPr>
          <w:b/>
          <w:bCs/>
          <w:lang w:val="es-CO"/>
        </w:rPr>
        <w:t xml:space="preserve"> previamente</w:t>
      </w:r>
      <w:r w:rsidR="007E2987" w:rsidRPr="003D39FD">
        <w:rPr>
          <w:b/>
          <w:bCs/>
          <w:lang w:val="es-CO"/>
        </w:rPr>
        <w:t xml:space="preserve"> los efectos </w:t>
      </w:r>
      <w:r w:rsidR="006067F8" w:rsidRPr="003D39FD">
        <w:rPr>
          <w:b/>
          <w:bCs/>
          <w:lang w:val="es-CO"/>
        </w:rPr>
        <w:t xml:space="preserve">sobre los derechos económicos, sociales y culturales de </w:t>
      </w:r>
      <w:r w:rsidR="007E2987" w:rsidRPr="003D39FD">
        <w:rPr>
          <w:b/>
          <w:bCs/>
          <w:lang w:val="es-CO"/>
        </w:rPr>
        <w:t xml:space="preserve">cualquier medida para responder a la crisis </w:t>
      </w:r>
      <w:r w:rsidR="006660FD" w:rsidRPr="003D39FD">
        <w:rPr>
          <w:b/>
          <w:bCs/>
          <w:lang w:val="es-CO"/>
        </w:rPr>
        <w:t>financiera</w:t>
      </w:r>
      <w:r w:rsidR="00D45DCB" w:rsidRPr="003D39FD">
        <w:rPr>
          <w:b/>
          <w:bCs/>
          <w:lang w:val="es-CO"/>
        </w:rPr>
        <w:t>, a fin de</w:t>
      </w:r>
      <w:r w:rsidR="00D45DCB" w:rsidRPr="003D39FD" w:rsidDel="00D45DCB">
        <w:rPr>
          <w:b/>
          <w:bCs/>
          <w:lang w:val="es-CO"/>
        </w:rPr>
        <w:t xml:space="preserve"> </w:t>
      </w:r>
      <w:r w:rsidR="00D45DCB" w:rsidRPr="003D39FD">
        <w:rPr>
          <w:b/>
          <w:bCs/>
          <w:lang w:val="es-CO"/>
        </w:rPr>
        <w:t xml:space="preserve">evitar que </w:t>
      </w:r>
      <w:r w:rsidR="007E2987" w:rsidRPr="003D39FD">
        <w:rPr>
          <w:b/>
          <w:bCs/>
          <w:lang w:val="es-CO"/>
        </w:rPr>
        <w:t>tenga impacto</w:t>
      </w:r>
      <w:r w:rsidR="00D45DCB" w:rsidRPr="003D39FD">
        <w:rPr>
          <w:b/>
          <w:bCs/>
          <w:lang w:val="es-CO"/>
        </w:rPr>
        <w:t>s</w:t>
      </w:r>
      <w:r w:rsidR="007E2987" w:rsidRPr="003D39FD">
        <w:rPr>
          <w:b/>
          <w:bCs/>
          <w:lang w:val="es-CO"/>
        </w:rPr>
        <w:t xml:space="preserve"> desproporcionado</w:t>
      </w:r>
      <w:r w:rsidR="00D45DCB" w:rsidRPr="003D39FD">
        <w:rPr>
          <w:b/>
          <w:bCs/>
          <w:lang w:val="es-CO"/>
        </w:rPr>
        <w:t>s</w:t>
      </w:r>
      <w:r w:rsidR="007E2987" w:rsidRPr="003D39FD">
        <w:rPr>
          <w:b/>
          <w:bCs/>
          <w:lang w:val="es-CO"/>
        </w:rPr>
        <w:t xml:space="preserve"> en l</w:t>
      </w:r>
      <w:r w:rsidR="00453AFA" w:rsidRPr="003D39FD">
        <w:rPr>
          <w:b/>
          <w:bCs/>
          <w:lang w:val="es-CO"/>
        </w:rPr>
        <w:t>o</w:t>
      </w:r>
      <w:r w:rsidR="007E2987" w:rsidRPr="003D39FD">
        <w:rPr>
          <w:b/>
          <w:bCs/>
          <w:lang w:val="es-CO"/>
        </w:rPr>
        <w:t>s</w:t>
      </w:r>
      <w:r w:rsidR="00453AFA" w:rsidRPr="003D39FD">
        <w:rPr>
          <w:b/>
          <w:bCs/>
          <w:lang w:val="es-CO"/>
        </w:rPr>
        <w:t xml:space="preserve"> </w:t>
      </w:r>
      <w:r w:rsidR="007E2987" w:rsidRPr="003D39FD">
        <w:rPr>
          <w:b/>
          <w:bCs/>
          <w:lang w:val="es-CO"/>
        </w:rPr>
        <w:t>grupos desfavorecidos</w:t>
      </w:r>
      <w:r w:rsidR="00514AFF" w:rsidRPr="003D39FD">
        <w:rPr>
          <w:b/>
          <w:bCs/>
          <w:lang w:val="es-CO"/>
        </w:rPr>
        <w:t>;</w:t>
      </w:r>
    </w:p>
    <w:p w14:paraId="113594AB" w14:textId="054965AF"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Fortalecer la planificación y ejecución presupuestaria para evitar la i</w:t>
      </w:r>
      <w:r w:rsidR="00514AFF" w:rsidRPr="003D39FD">
        <w:rPr>
          <w:b/>
          <w:bCs/>
          <w:lang w:val="es-CO"/>
        </w:rPr>
        <w:t>nfrautilización de los recursos;</w:t>
      </w:r>
    </w:p>
    <w:p w14:paraId="4F952D40" w14:textId="6F2171D4"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7E2987" w:rsidRPr="003D39FD">
        <w:rPr>
          <w:b/>
          <w:bCs/>
          <w:lang w:val="es-CO"/>
        </w:rPr>
        <w:t xml:space="preserve">Asegurar las líneas presupuestarias relacionadas con la inversión social en los grupos más </w:t>
      </w:r>
      <w:r w:rsidR="00B77CC8" w:rsidRPr="003D39FD">
        <w:rPr>
          <w:b/>
          <w:bCs/>
          <w:lang w:val="es-CO"/>
        </w:rPr>
        <w:t xml:space="preserve">desfavorecidos </w:t>
      </w:r>
      <w:r w:rsidR="007E2987" w:rsidRPr="003D39FD">
        <w:rPr>
          <w:b/>
          <w:bCs/>
          <w:lang w:val="es-CO"/>
        </w:rPr>
        <w:t xml:space="preserve">y facilitar una implementación efectiva y sostenible de las políticas públicas para garantizar </w:t>
      </w:r>
      <w:r w:rsidR="00673987" w:rsidRPr="003D39FD">
        <w:rPr>
          <w:b/>
          <w:bCs/>
          <w:lang w:val="es-CO"/>
        </w:rPr>
        <w:t>sus</w:t>
      </w:r>
      <w:r w:rsidR="007E2987" w:rsidRPr="003D39FD">
        <w:rPr>
          <w:b/>
          <w:bCs/>
          <w:lang w:val="es-CO"/>
        </w:rPr>
        <w:t xml:space="preserve"> derechos económicos, sociales y culturales</w:t>
      </w:r>
      <w:r w:rsidR="00514AFF" w:rsidRPr="003D39FD">
        <w:rPr>
          <w:b/>
          <w:bCs/>
          <w:lang w:val="es-CO"/>
        </w:rPr>
        <w:t>;</w:t>
      </w:r>
    </w:p>
    <w:p w14:paraId="28F5D4E1" w14:textId="5C6B8C5F" w:rsidR="007E2987" w:rsidRPr="003D39FD" w:rsidRDefault="00F7426F"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lang w:val="es-CO"/>
        </w:rPr>
        <w:t xml:space="preserve">Aprobar e implementar el presupuesto nacional </w:t>
      </w:r>
      <w:r w:rsidR="006067F8" w:rsidRPr="003D39FD">
        <w:rPr>
          <w:b/>
          <w:bCs/>
          <w:lang w:val="es-CO"/>
        </w:rPr>
        <w:t>hacien</w:t>
      </w:r>
      <w:r w:rsidR="001D373E" w:rsidRPr="003D39FD">
        <w:rPr>
          <w:b/>
          <w:bCs/>
          <w:lang w:val="es-CO"/>
        </w:rPr>
        <w:t>d</w:t>
      </w:r>
      <w:r w:rsidR="006067F8" w:rsidRPr="003D39FD">
        <w:rPr>
          <w:b/>
          <w:bCs/>
          <w:lang w:val="es-CO"/>
        </w:rPr>
        <w:t>o todos los esfuerzos para evitar</w:t>
      </w:r>
      <w:r w:rsidR="007E2987" w:rsidRPr="003D39FD">
        <w:rPr>
          <w:b/>
          <w:bCs/>
          <w:lang w:val="es-CO"/>
        </w:rPr>
        <w:t xml:space="preserve"> medidas regresivas y </w:t>
      </w:r>
      <w:r w:rsidR="001D373E" w:rsidRPr="003D39FD">
        <w:rPr>
          <w:b/>
          <w:bCs/>
          <w:lang w:val="es-CO"/>
        </w:rPr>
        <w:t xml:space="preserve">asegurando </w:t>
      </w:r>
      <w:r w:rsidR="007E2987" w:rsidRPr="003D39FD">
        <w:rPr>
          <w:b/>
          <w:bCs/>
          <w:lang w:val="es-CO"/>
        </w:rPr>
        <w:t>que el presupuesto contenga un enfoqu</w:t>
      </w:r>
      <w:r w:rsidR="00514AFF" w:rsidRPr="003D39FD">
        <w:rPr>
          <w:b/>
          <w:bCs/>
          <w:lang w:val="es-CO"/>
        </w:rPr>
        <w:t>e de derechos humanos y género;</w:t>
      </w:r>
    </w:p>
    <w:p w14:paraId="01B7750F" w14:textId="143E4649" w:rsidR="00CD5E91" w:rsidRPr="003D39FD" w:rsidRDefault="00F7426F"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7E2987" w:rsidRPr="003D39FD">
        <w:rPr>
          <w:b/>
          <w:bCs/>
          <w:lang w:val="es-CO"/>
        </w:rPr>
        <w:t>Tener en cuenta que las medidas regresivas s</w:t>
      </w:r>
      <w:r w:rsidR="00502E55" w:rsidRPr="003D39FD">
        <w:rPr>
          <w:b/>
          <w:bCs/>
          <w:lang w:val="es-CO"/>
        </w:rPr>
        <w:t>o</w:t>
      </w:r>
      <w:r w:rsidR="007E2987" w:rsidRPr="003D39FD">
        <w:rPr>
          <w:b/>
          <w:bCs/>
          <w:lang w:val="es-CO"/>
        </w:rPr>
        <w:t>lo son compatibles con el Pacto si son necesarias y proporcionadas, en el sentido de que la adopción de cualquier otra política o el hecho de no actuar resultaría más perjudicial para el ejercicio de los derechos económicos, sociales y culturales; deben haber sido consultadas con las poblaciones afectadas y estar sujetas a un examen independiente; deben mantenerse en vigor únicamente en la medida de lo necesario; no deberían causar discriminación; deberían mitigar las desigualdades que pueden agudizarse en tiempos de crisis y garantizar que los derechos de los individuos y grupos desfavorecidos y marginados no se vean afectados de forma desproporcionada; y no deberían afectar el contenido básico mínimo de los derechos amparados por el Pacto</w:t>
      </w:r>
      <w:r w:rsidR="00544D9C" w:rsidRPr="003D39FD">
        <w:rPr>
          <w:b/>
          <w:bCs/>
          <w:lang w:val="es-CO"/>
        </w:rPr>
        <w:t xml:space="preserve"> (</w:t>
      </w:r>
      <w:r w:rsidR="00E81318" w:rsidRPr="003D39FD">
        <w:rPr>
          <w:b/>
          <w:bCs/>
          <w:lang w:val="es-CO"/>
        </w:rPr>
        <w:t>c</w:t>
      </w:r>
      <w:r w:rsidR="00CD5E91" w:rsidRPr="003D39FD">
        <w:rPr>
          <w:b/>
          <w:bCs/>
          <w:lang w:val="es-CO"/>
        </w:rPr>
        <w:t>arta abierta a los Estados partes sobre los derechos económicos, sociales y culturales en el contexto de la crisis económica y financiera, de 16 de mayo de 2012</w:t>
      </w:r>
      <w:r w:rsidR="00E81318" w:rsidRPr="003D39FD">
        <w:rPr>
          <w:b/>
          <w:bCs/>
          <w:lang w:val="es-CO"/>
        </w:rPr>
        <w:t>)</w:t>
      </w:r>
      <w:r w:rsidR="00FB1EF7" w:rsidRPr="003D39FD">
        <w:rPr>
          <w:b/>
          <w:bCs/>
          <w:lang w:val="es-CO"/>
        </w:rPr>
        <w:t>.</w:t>
      </w:r>
    </w:p>
    <w:p w14:paraId="28BE4353" w14:textId="7EF403B9" w:rsidR="007E2987" w:rsidRPr="009265AD" w:rsidRDefault="00A52E54" w:rsidP="003D39FD">
      <w:pPr>
        <w:pStyle w:val="H23G"/>
        <w:rPr>
          <w:sz w:val="22"/>
          <w:szCs w:val="22"/>
          <w:lang w:val="es-CO"/>
        </w:rPr>
      </w:pPr>
      <w:r w:rsidRPr="009265AD">
        <w:rPr>
          <w:sz w:val="22"/>
          <w:szCs w:val="22"/>
          <w:lang w:val="es-CO"/>
        </w:rPr>
        <w:tab/>
      </w:r>
      <w:r w:rsidRPr="009265AD">
        <w:rPr>
          <w:sz w:val="22"/>
          <w:szCs w:val="22"/>
          <w:lang w:val="es-CO"/>
        </w:rPr>
        <w:tab/>
      </w:r>
      <w:r w:rsidR="007E2987" w:rsidRPr="009265AD">
        <w:rPr>
          <w:lang w:val="es-CO"/>
        </w:rPr>
        <w:t>Marco institucional de la política social</w:t>
      </w:r>
    </w:p>
    <w:p w14:paraId="23BEFCB8" w14:textId="38DAE1F0" w:rsidR="007E2987" w:rsidRPr="009265AD" w:rsidRDefault="00153329" w:rsidP="003D39FD">
      <w:pPr>
        <w:pStyle w:val="SingleTxtG"/>
        <w:rPr>
          <w:lang w:val="es-CO"/>
        </w:rPr>
      </w:pPr>
      <w:r w:rsidRPr="009265AD">
        <w:rPr>
          <w:lang w:val="es-CO"/>
        </w:rPr>
        <w:t>7.</w:t>
      </w:r>
      <w:r w:rsidRPr="009265AD">
        <w:rPr>
          <w:lang w:val="es-CO"/>
        </w:rPr>
        <w:tab/>
      </w:r>
      <w:r w:rsidR="007E2987" w:rsidRPr="009265AD">
        <w:rPr>
          <w:lang w:val="es-CO"/>
        </w:rPr>
        <w:t xml:space="preserve">El Comité nota con preocupación </w:t>
      </w:r>
      <w:r w:rsidR="00522276">
        <w:rPr>
          <w:lang w:val="es-CO"/>
        </w:rPr>
        <w:t xml:space="preserve">el descenso </w:t>
      </w:r>
      <w:r w:rsidR="007E2987" w:rsidRPr="009265AD">
        <w:rPr>
          <w:lang w:val="es-CO"/>
        </w:rPr>
        <w:t xml:space="preserve">de ministerios clave para la </w:t>
      </w:r>
      <w:r w:rsidR="00673987" w:rsidRPr="009265AD">
        <w:rPr>
          <w:lang w:val="es-CO"/>
        </w:rPr>
        <w:t>implementación de</w:t>
      </w:r>
      <w:r w:rsidR="00287A47" w:rsidRPr="009265AD">
        <w:rPr>
          <w:lang w:val="es-CO"/>
        </w:rPr>
        <w:t xml:space="preserve"> </w:t>
      </w:r>
      <w:r w:rsidR="00673987" w:rsidRPr="009265AD">
        <w:rPr>
          <w:lang w:val="es-CO"/>
        </w:rPr>
        <w:t>l</w:t>
      </w:r>
      <w:r w:rsidR="00287A47" w:rsidRPr="009265AD">
        <w:rPr>
          <w:lang w:val="es-CO"/>
        </w:rPr>
        <w:t>os derechos del</w:t>
      </w:r>
      <w:r w:rsidR="00673987" w:rsidRPr="009265AD">
        <w:rPr>
          <w:lang w:val="es-CO"/>
        </w:rPr>
        <w:t xml:space="preserve"> Pacto</w:t>
      </w:r>
      <w:r w:rsidR="00514AFF" w:rsidRPr="009265AD">
        <w:rPr>
          <w:lang w:val="es-CO"/>
        </w:rPr>
        <w:t xml:space="preserve"> </w:t>
      </w:r>
      <w:r w:rsidR="007E2987" w:rsidRPr="009265AD">
        <w:rPr>
          <w:lang w:val="es-CO"/>
        </w:rPr>
        <w:t>al rango de secretar</w:t>
      </w:r>
      <w:r w:rsidR="00470FB3">
        <w:rPr>
          <w:lang w:val="es-CO"/>
        </w:rPr>
        <w:t>í</w:t>
      </w:r>
      <w:r w:rsidR="007E2987" w:rsidRPr="009265AD">
        <w:rPr>
          <w:lang w:val="es-CO"/>
        </w:rPr>
        <w:t xml:space="preserve">as de </w:t>
      </w:r>
      <w:r w:rsidR="00470FB3">
        <w:rPr>
          <w:lang w:val="es-CO"/>
        </w:rPr>
        <w:t>E</w:t>
      </w:r>
      <w:r w:rsidR="007E2987" w:rsidRPr="009265AD">
        <w:rPr>
          <w:lang w:val="es-CO"/>
        </w:rPr>
        <w:t xml:space="preserve">stado en el marco de otros ministerios, </w:t>
      </w:r>
      <w:r w:rsidR="00522276">
        <w:rPr>
          <w:lang w:val="es-CO"/>
        </w:rPr>
        <w:t xml:space="preserve">lo </w:t>
      </w:r>
      <w:r w:rsidR="00287A47" w:rsidRPr="009265AD">
        <w:rPr>
          <w:lang w:val="es-CO"/>
        </w:rPr>
        <w:t>que afect</w:t>
      </w:r>
      <w:r w:rsidR="001D373E">
        <w:rPr>
          <w:lang w:val="es-CO"/>
        </w:rPr>
        <w:t>a</w:t>
      </w:r>
      <w:r w:rsidR="00287A47" w:rsidRPr="009265AD">
        <w:rPr>
          <w:lang w:val="es-CO"/>
        </w:rPr>
        <w:t xml:space="preserve"> su</w:t>
      </w:r>
      <w:r w:rsidR="007E2987" w:rsidRPr="009265AD">
        <w:rPr>
          <w:lang w:val="es-CO"/>
        </w:rPr>
        <w:t xml:space="preserve"> autonomía</w:t>
      </w:r>
      <w:r w:rsidR="00287A47" w:rsidRPr="009265AD">
        <w:rPr>
          <w:lang w:val="es-CO"/>
        </w:rPr>
        <w:t xml:space="preserve"> y sus</w:t>
      </w:r>
      <w:r w:rsidR="007E2987" w:rsidRPr="009265AD">
        <w:rPr>
          <w:lang w:val="es-CO"/>
        </w:rPr>
        <w:t xml:space="preserve"> funciones en </w:t>
      </w:r>
      <w:r w:rsidR="00213CF6" w:rsidRPr="009265AD">
        <w:rPr>
          <w:lang w:val="es-CO"/>
        </w:rPr>
        <w:t>el</w:t>
      </w:r>
      <w:r w:rsidR="007E2987" w:rsidRPr="009265AD">
        <w:rPr>
          <w:lang w:val="es-CO"/>
        </w:rPr>
        <w:t xml:space="preserve"> </w:t>
      </w:r>
      <w:r w:rsidR="006660FD" w:rsidRPr="009265AD">
        <w:rPr>
          <w:lang w:val="es-CO"/>
        </w:rPr>
        <w:t>diseño e implementación</w:t>
      </w:r>
      <w:r w:rsidR="007E2987" w:rsidRPr="009265AD">
        <w:rPr>
          <w:lang w:val="es-CO"/>
        </w:rPr>
        <w:t xml:space="preserve"> de políticas públicas</w:t>
      </w:r>
      <w:r w:rsidR="008B6D55">
        <w:rPr>
          <w:lang w:val="es-CO"/>
        </w:rPr>
        <w:t xml:space="preserve"> (art. 2</w:t>
      </w:r>
      <w:r w:rsidR="00A74EF7">
        <w:rPr>
          <w:lang w:val="es-CO"/>
        </w:rPr>
        <w:t>, párr.</w:t>
      </w:r>
      <w:r w:rsidR="008B6D55">
        <w:rPr>
          <w:lang w:val="es-CO"/>
        </w:rPr>
        <w:t xml:space="preserve"> 1)</w:t>
      </w:r>
      <w:r w:rsidR="00673987" w:rsidRPr="009265AD">
        <w:rPr>
          <w:lang w:val="es-CO"/>
        </w:rPr>
        <w:t>.</w:t>
      </w:r>
    </w:p>
    <w:p w14:paraId="0968F698" w14:textId="5BF4733E" w:rsidR="007E2987" w:rsidRPr="003D39FD" w:rsidRDefault="00153329" w:rsidP="003D39FD">
      <w:pPr>
        <w:pStyle w:val="SingleTxtG"/>
        <w:rPr>
          <w:b/>
          <w:bCs/>
          <w:lang w:val="es-CO"/>
        </w:rPr>
      </w:pPr>
      <w:r w:rsidRPr="009265AD">
        <w:rPr>
          <w:lang w:val="es-CO"/>
        </w:rPr>
        <w:t>8.</w:t>
      </w:r>
      <w:r w:rsidRPr="009265AD">
        <w:rPr>
          <w:lang w:val="es-CO"/>
        </w:rPr>
        <w:tab/>
      </w:r>
      <w:r w:rsidR="007E2987" w:rsidRPr="003D39FD">
        <w:rPr>
          <w:b/>
          <w:bCs/>
          <w:lang w:val="es-CO"/>
        </w:rPr>
        <w:t>El Comité recomienda al Estado parte garantizar la autonomía decisional y las funciones de estas secretar</w:t>
      </w:r>
      <w:r w:rsidR="00522276" w:rsidRPr="003D39FD">
        <w:rPr>
          <w:b/>
          <w:bCs/>
          <w:lang w:val="es-CO"/>
        </w:rPr>
        <w:t>í</w:t>
      </w:r>
      <w:r w:rsidR="007E2987" w:rsidRPr="003D39FD">
        <w:rPr>
          <w:b/>
          <w:bCs/>
          <w:lang w:val="es-CO"/>
        </w:rPr>
        <w:t xml:space="preserve">as, así como que se mantengan, y donde sea necesario, </w:t>
      </w:r>
      <w:r w:rsidR="00522276" w:rsidRPr="003D39FD">
        <w:rPr>
          <w:b/>
          <w:bCs/>
          <w:lang w:val="es-CO"/>
        </w:rPr>
        <w:t xml:space="preserve">se </w:t>
      </w:r>
      <w:r w:rsidR="007E2987" w:rsidRPr="003D39FD">
        <w:rPr>
          <w:b/>
          <w:bCs/>
          <w:lang w:val="es-CO"/>
        </w:rPr>
        <w:t>incrementen los presupuestos</w:t>
      </w:r>
      <w:r w:rsidR="00673987" w:rsidRPr="003D39FD">
        <w:rPr>
          <w:b/>
          <w:bCs/>
          <w:lang w:val="es-CO"/>
        </w:rPr>
        <w:t>,</w:t>
      </w:r>
      <w:r w:rsidR="00962BFA" w:rsidRPr="003D39FD">
        <w:rPr>
          <w:b/>
          <w:bCs/>
          <w:lang w:val="es-CO"/>
        </w:rPr>
        <w:t xml:space="preserve"> </w:t>
      </w:r>
      <w:r w:rsidR="007E2987" w:rsidRPr="003D39FD">
        <w:rPr>
          <w:b/>
          <w:bCs/>
          <w:lang w:val="es-CO"/>
        </w:rPr>
        <w:t xml:space="preserve">en particular en materia de salud, trabajo y medio ambiente. </w:t>
      </w:r>
    </w:p>
    <w:p w14:paraId="24174E64" w14:textId="4BF5EB23" w:rsidR="007E2987" w:rsidRPr="009265AD" w:rsidRDefault="00A52E54" w:rsidP="003D39FD">
      <w:pPr>
        <w:pStyle w:val="H23G"/>
        <w:rPr>
          <w:sz w:val="22"/>
          <w:szCs w:val="22"/>
          <w:lang w:val="es-CO"/>
        </w:rPr>
      </w:pPr>
      <w:r w:rsidRPr="009265AD">
        <w:rPr>
          <w:sz w:val="22"/>
          <w:szCs w:val="22"/>
          <w:lang w:val="es-CO"/>
        </w:rPr>
        <w:tab/>
      </w:r>
      <w:r w:rsidRPr="009265AD">
        <w:rPr>
          <w:lang w:val="es-CO"/>
        </w:rPr>
        <w:tab/>
      </w:r>
      <w:r w:rsidR="007E2987" w:rsidRPr="009265AD">
        <w:rPr>
          <w:lang w:val="es-CO"/>
        </w:rPr>
        <w:t>Vacan</w:t>
      </w:r>
      <w:r w:rsidR="00846439">
        <w:rPr>
          <w:lang w:val="es-CO"/>
        </w:rPr>
        <w:t>te</w:t>
      </w:r>
      <w:r w:rsidR="007E2987" w:rsidRPr="009265AD">
        <w:rPr>
          <w:lang w:val="es-CO"/>
        </w:rPr>
        <w:t xml:space="preserve"> de la Defensoría del Pueblo</w:t>
      </w:r>
    </w:p>
    <w:p w14:paraId="52A8415D" w14:textId="7F889084" w:rsidR="007E2987" w:rsidRPr="009265AD" w:rsidRDefault="00153329" w:rsidP="003D39FD">
      <w:pPr>
        <w:pStyle w:val="SingleTxtG"/>
        <w:rPr>
          <w:lang w:val="es-CO"/>
        </w:rPr>
      </w:pPr>
      <w:r w:rsidRPr="009265AD">
        <w:rPr>
          <w:lang w:val="es-CO"/>
        </w:rPr>
        <w:t>9.</w:t>
      </w:r>
      <w:r w:rsidRPr="009265AD">
        <w:rPr>
          <w:lang w:val="es-CO"/>
        </w:rPr>
        <w:tab/>
      </w:r>
      <w:r w:rsidR="007E2987" w:rsidRPr="009265AD">
        <w:rPr>
          <w:lang w:val="es-CO"/>
        </w:rPr>
        <w:t xml:space="preserve">El Comité lamenta que la vacante del Defensor del Pueblo, </w:t>
      </w:r>
      <w:r w:rsidR="001D373E">
        <w:rPr>
          <w:lang w:val="es-CO"/>
        </w:rPr>
        <w:t xml:space="preserve">quien tiene responsabilidades </w:t>
      </w:r>
      <w:r w:rsidR="007E2987" w:rsidRPr="009265AD">
        <w:rPr>
          <w:lang w:val="es-CO"/>
        </w:rPr>
        <w:t>clave para los derechos, económicos, sociales y culturales, no se haya resuelto a pesar de una recomendación de este Comité en 2011 (</w:t>
      </w:r>
      <w:r w:rsidR="007E2987" w:rsidRPr="009265AD">
        <w:rPr>
          <w:bCs/>
          <w:lang w:val="es-CO"/>
        </w:rPr>
        <w:t>E/C.12/ARG/CO/3, p</w:t>
      </w:r>
      <w:r w:rsidR="00522276">
        <w:rPr>
          <w:bCs/>
          <w:lang w:val="es-CO"/>
        </w:rPr>
        <w:t>árr.</w:t>
      </w:r>
      <w:r w:rsidR="007E2987" w:rsidRPr="009265AD">
        <w:rPr>
          <w:bCs/>
          <w:lang w:val="es-CO"/>
        </w:rPr>
        <w:t xml:space="preserve"> 7</w:t>
      </w:r>
      <w:r w:rsidR="007E2987" w:rsidRPr="009265AD">
        <w:rPr>
          <w:lang w:val="es-CO"/>
        </w:rPr>
        <w:t>)</w:t>
      </w:r>
      <w:r w:rsidR="008B6D55">
        <w:rPr>
          <w:lang w:val="es-CO"/>
        </w:rPr>
        <w:t xml:space="preserve"> (art. 2</w:t>
      </w:r>
      <w:r w:rsidR="00522276">
        <w:rPr>
          <w:lang w:val="es-CO"/>
        </w:rPr>
        <w:t>, párr.</w:t>
      </w:r>
      <w:r w:rsidR="008B6D55">
        <w:rPr>
          <w:lang w:val="es-CO"/>
        </w:rPr>
        <w:t xml:space="preserve"> 1)</w:t>
      </w:r>
      <w:r w:rsidR="007E2987" w:rsidRPr="009265AD">
        <w:rPr>
          <w:lang w:val="es-CO"/>
        </w:rPr>
        <w:t xml:space="preserve">. </w:t>
      </w:r>
    </w:p>
    <w:p w14:paraId="091EAD33" w14:textId="3DB2E929" w:rsidR="007E2987" w:rsidRPr="003D39FD" w:rsidRDefault="00153329" w:rsidP="003D39FD">
      <w:pPr>
        <w:pStyle w:val="SingleTxtG"/>
        <w:rPr>
          <w:b/>
          <w:bCs/>
          <w:lang w:val="es-CO"/>
        </w:rPr>
      </w:pPr>
      <w:r w:rsidRPr="009265AD">
        <w:rPr>
          <w:lang w:val="es-CO"/>
        </w:rPr>
        <w:t>10.</w:t>
      </w:r>
      <w:r w:rsidRPr="009265AD">
        <w:rPr>
          <w:lang w:val="es-CO"/>
        </w:rPr>
        <w:tab/>
      </w:r>
      <w:r w:rsidR="007E2987" w:rsidRPr="003D39FD">
        <w:rPr>
          <w:b/>
          <w:bCs/>
          <w:lang w:val="es-CO"/>
        </w:rPr>
        <w:t>El Comité recomienda al Estado parte que active el mecanismo de selección y proced</w:t>
      </w:r>
      <w:r w:rsidR="00B33137" w:rsidRPr="003D39FD">
        <w:rPr>
          <w:b/>
          <w:bCs/>
          <w:lang w:val="es-CO"/>
        </w:rPr>
        <w:t>a</w:t>
      </w:r>
      <w:r w:rsidR="007E2987" w:rsidRPr="003D39FD">
        <w:rPr>
          <w:b/>
          <w:bCs/>
          <w:lang w:val="es-CO"/>
        </w:rPr>
        <w:t xml:space="preserve"> a la nominación de</w:t>
      </w:r>
      <w:r w:rsidR="00D610A0" w:rsidRPr="003D39FD">
        <w:rPr>
          <w:b/>
          <w:bCs/>
          <w:lang w:val="es-CO"/>
        </w:rPr>
        <w:t>l</w:t>
      </w:r>
      <w:r w:rsidR="007E2987" w:rsidRPr="003D39FD">
        <w:rPr>
          <w:b/>
          <w:bCs/>
          <w:lang w:val="es-CO"/>
        </w:rPr>
        <w:t xml:space="preserve"> Defensor del Pueblo, considera</w:t>
      </w:r>
      <w:r w:rsidR="00D610A0" w:rsidRPr="003D39FD">
        <w:rPr>
          <w:b/>
          <w:bCs/>
          <w:lang w:val="es-CO"/>
        </w:rPr>
        <w:t>ndo debidamente</w:t>
      </w:r>
      <w:r w:rsidR="007E2987" w:rsidRPr="003D39FD">
        <w:rPr>
          <w:b/>
          <w:bCs/>
          <w:lang w:val="es-CO"/>
        </w:rPr>
        <w:t xml:space="preserve"> las recomendaciones emitidas en 2017 por el </w:t>
      </w:r>
      <w:r w:rsidR="00846439" w:rsidRPr="003D39FD">
        <w:rPr>
          <w:b/>
          <w:bCs/>
          <w:lang w:val="es-CO"/>
        </w:rPr>
        <w:t>c</w:t>
      </w:r>
      <w:r w:rsidR="007E2987" w:rsidRPr="003D39FD">
        <w:rPr>
          <w:b/>
          <w:bCs/>
          <w:lang w:val="es-CO"/>
        </w:rPr>
        <w:t xml:space="preserve">omité subsidiario de la Alianza Global de Instituciones Nacionales de Derechos Humanos, que incluye la aplicación de un proceso claro, transparente y participativo de selección y nominación, así como seguir interpretando su mandato de manera amplia, en conformidad </w:t>
      </w:r>
      <w:r w:rsidR="00846439" w:rsidRPr="003D39FD">
        <w:rPr>
          <w:b/>
          <w:bCs/>
          <w:lang w:val="es-CO"/>
        </w:rPr>
        <w:t>con</w:t>
      </w:r>
      <w:r w:rsidR="007E2987" w:rsidRPr="003D39FD">
        <w:rPr>
          <w:b/>
          <w:bCs/>
          <w:lang w:val="es-CO"/>
        </w:rPr>
        <w:t xml:space="preserve"> los </w:t>
      </w:r>
      <w:r w:rsidR="00846439" w:rsidRPr="003D39FD">
        <w:rPr>
          <w:b/>
          <w:bCs/>
          <w:lang w:val="es-CO"/>
        </w:rPr>
        <w:t>principios relativos al estatuto</w:t>
      </w:r>
      <w:r w:rsidR="00B6116D">
        <w:rPr>
          <w:b/>
          <w:bCs/>
          <w:lang w:val="es-CO"/>
        </w:rPr>
        <w:t xml:space="preserve"> </w:t>
      </w:r>
      <w:r w:rsidR="00846439" w:rsidRPr="003D39FD">
        <w:rPr>
          <w:b/>
          <w:bCs/>
          <w:lang w:val="es-CO"/>
        </w:rPr>
        <w:t>de</w:t>
      </w:r>
      <w:r w:rsidR="00B6116D">
        <w:rPr>
          <w:b/>
          <w:bCs/>
          <w:lang w:val="es-CO"/>
        </w:rPr>
        <w:t xml:space="preserve"> </w:t>
      </w:r>
      <w:r w:rsidR="00846439" w:rsidRPr="003D39FD">
        <w:rPr>
          <w:b/>
          <w:bCs/>
          <w:lang w:val="es-CO"/>
        </w:rPr>
        <w:t>las instituciones nacionales de promoción y protección de los derechos humanos (P</w:t>
      </w:r>
      <w:r w:rsidR="007E2987" w:rsidRPr="003D39FD">
        <w:rPr>
          <w:b/>
          <w:bCs/>
          <w:lang w:val="es-CO"/>
        </w:rPr>
        <w:t>rincipios de Par</w:t>
      </w:r>
      <w:r w:rsidR="00846439" w:rsidRPr="003D39FD">
        <w:rPr>
          <w:b/>
          <w:bCs/>
          <w:lang w:val="es-CO"/>
        </w:rPr>
        <w:t>í</w:t>
      </w:r>
      <w:r w:rsidR="007E2987" w:rsidRPr="003D39FD">
        <w:rPr>
          <w:b/>
          <w:bCs/>
          <w:lang w:val="es-CO"/>
        </w:rPr>
        <w:t>s</w:t>
      </w:r>
      <w:r w:rsidR="00846439" w:rsidRPr="003D39FD">
        <w:rPr>
          <w:b/>
          <w:bCs/>
          <w:lang w:val="es-CO"/>
        </w:rPr>
        <w:t>)</w:t>
      </w:r>
      <w:r w:rsidR="007E2987" w:rsidRPr="003D39FD">
        <w:rPr>
          <w:b/>
          <w:bCs/>
          <w:lang w:val="es-CO"/>
        </w:rPr>
        <w:t>.</w:t>
      </w:r>
    </w:p>
    <w:p w14:paraId="6D94461F" w14:textId="13A7A636" w:rsidR="007E2987" w:rsidRPr="008B6D55" w:rsidRDefault="00A52E54" w:rsidP="003D39FD">
      <w:pPr>
        <w:pStyle w:val="H23G"/>
        <w:rPr>
          <w:sz w:val="22"/>
          <w:szCs w:val="22"/>
          <w:lang w:val="es-CO"/>
        </w:rPr>
      </w:pPr>
      <w:r w:rsidRPr="009265AD">
        <w:rPr>
          <w:sz w:val="22"/>
          <w:szCs w:val="22"/>
          <w:lang w:val="es-CO"/>
        </w:rPr>
        <w:lastRenderedPageBreak/>
        <w:tab/>
      </w:r>
      <w:r w:rsidRPr="009265AD">
        <w:rPr>
          <w:sz w:val="22"/>
          <w:szCs w:val="22"/>
          <w:lang w:val="es-CO"/>
        </w:rPr>
        <w:tab/>
      </w:r>
      <w:r w:rsidR="007E2987" w:rsidRPr="009265AD">
        <w:rPr>
          <w:lang w:val="es-CO"/>
        </w:rPr>
        <w:t xml:space="preserve">Datos </w:t>
      </w:r>
      <w:r w:rsidR="0075291C">
        <w:rPr>
          <w:lang w:val="es-CO"/>
        </w:rPr>
        <w:t>e</w:t>
      </w:r>
      <w:r w:rsidR="007E2987" w:rsidRPr="009265AD">
        <w:rPr>
          <w:lang w:val="es-CO"/>
        </w:rPr>
        <w:t>stadísticos</w:t>
      </w:r>
    </w:p>
    <w:p w14:paraId="47A34AA2" w14:textId="3CB03785" w:rsidR="007E2987" w:rsidRPr="009265AD" w:rsidRDefault="00153329" w:rsidP="003D39FD">
      <w:pPr>
        <w:pStyle w:val="SingleTxtG"/>
        <w:rPr>
          <w:lang w:val="es-CO"/>
        </w:rPr>
      </w:pPr>
      <w:r w:rsidRPr="009265AD">
        <w:rPr>
          <w:lang w:val="es-CO"/>
        </w:rPr>
        <w:t>11.</w:t>
      </w:r>
      <w:r w:rsidRPr="009265AD">
        <w:rPr>
          <w:lang w:val="es-CO"/>
        </w:rPr>
        <w:tab/>
      </w:r>
      <w:r w:rsidR="007E2987" w:rsidRPr="009265AD">
        <w:rPr>
          <w:lang w:val="es-CO"/>
        </w:rPr>
        <w:t xml:space="preserve">Si bien toma nota del proceso de normalización del </w:t>
      </w:r>
      <w:r w:rsidR="00831F7F">
        <w:rPr>
          <w:lang w:val="es-CO"/>
        </w:rPr>
        <w:t>Instituto Nacional de Estadística y Censos (</w:t>
      </w:r>
      <w:r w:rsidR="007E2987" w:rsidRPr="009265AD">
        <w:rPr>
          <w:lang w:val="es-CO"/>
        </w:rPr>
        <w:t>INDEC</w:t>
      </w:r>
      <w:r w:rsidR="00831F7F">
        <w:rPr>
          <w:lang w:val="es-CO"/>
        </w:rPr>
        <w:t>),</w:t>
      </w:r>
      <w:r w:rsidR="007E2987" w:rsidRPr="009265AD">
        <w:rPr>
          <w:lang w:val="es-CO"/>
        </w:rPr>
        <w:t xml:space="preserve"> </w:t>
      </w:r>
      <w:r w:rsidR="00B33137" w:rsidRPr="009265AD">
        <w:rPr>
          <w:lang w:val="es-CO"/>
        </w:rPr>
        <w:t xml:space="preserve">que </w:t>
      </w:r>
      <w:r w:rsidR="007E2987" w:rsidRPr="009265AD">
        <w:rPr>
          <w:lang w:val="es-CO"/>
        </w:rPr>
        <w:t>mejor</w:t>
      </w:r>
      <w:r w:rsidR="00B33137" w:rsidRPr="009265AD">
        <w:rPr>
          <w:lang w:val="es-CO"/>
        </w:rPr>
        <w:t>ó</w:t>
      </w:r>
      <w:r w:rsidR="007E2987" w:rsidRPr="009265AD">
        <w:rPr>
          <w:lang w:val="es-CO"/>
        </w:rPr>
        <w:t xml:space="preserve"> la confiabilidad de los datos, </w:t>
      </w:r>
      <w:r w:rsidR="00A47413">
        <w:rPr>
          <w:lang w:val="es-CO"/>
        </w:rPr>
        <w:t>a</w:t>
      </w:r>
      <w:r w:rsidR="007E2987" w:rsidRPr="009265AD">
        <w:rPr>
          <w:lang w:val="es-CO"/>
        </w:rPr>
        <w:t xml:space="preserve">l Comité </w:t>
      </w:r>
      <w:r w:rsidR="00A47413">
        <w:rPr>
          <w:lang w:val="es-CO"/>
        </w:rPr>
        <w:t xml:space="preserve">le </w:t>
      </w:r>
      <w:r w:rsidR="007E2987" w:rsidRPr="009265AD">
        <w:rPr>
          <w:lang w:val="es-CO"/>
        </w:rPr>
        <w:t xml:space="preserve">preocupa que el Estado parte no cuente con un sistema nacional de estadística que </w:t>
      </w:r>
      <w:r w:rsidR="00B33137" w:rsidRPr="009265AD">
        <w:rPr>
          <w:lang w:val="es-CO"/>
        </w:rPr>
        <w:t xml:space="preserve">asegure </w:t>
      </w:r>
      <w:r w:rsidR="007E2987" w:rsidRPr="009265AD">
        <w:rPr>
          <w:lang w:val="es-CO"/>
        </w:rPr>
        <w:t>datos fiables y des</w:t>
      </w:r>
      <w:r w:rsidR="00CF5BB6">
        <w:rPr>
          <w:lang w:val="es-CO"/>
        </w:rPr>
        <w:t>glosados</w:t>
      </w:r>
      <w:r w:rsidR="007E2987" w:rsidRPr="009265AD">
        <w:rPr>
          <w:lang w:val="es-CO"/>
        </w:rPr>
        <w:t>,</w:t>
      </w:r>
      <w:r w:rsidR="007E2987" w:rsidRPr="009265AD">
        <w:rPr>
          <w:b/>
          <w:lang w:val="es-CO"/>
        </w:rPr>
        <w:t xml:space="preserve"> </w:t>
      </w:r>
      <w:r w:rsidR="007E2987" w:rsidRPr="009265AD">
        <w:rPr>
          <w:lang w:val="es-CO"/>
        </w:rPr>
        <w:t>necesarios para el monitoreo de la realización progresiva de los derechos</w:t>
      </w:r>
      <w:r w:rsidR="00D45DCB" w:rsidRPr="009265AD">
        <w:rPr>
          <w:lang w:val="es-CO"/>
        </w:rPr>
        <w:t xml:space="preserve"> del Pacto</w:t>
      </w:r>
      <w:r w:rsidR="00BF46C3" w:rsidRPr="009265AD">
        <w:rPr>
          <w:lang w:val="es-CO"/>
        </w:rPr>
        <w:t xml:space="preserve"> (art. 2</w:t>
      </w:r>
      <w:r w:rsidR="00CF5BB6">
        <w:rPr>
          <w:lang w:val="es-CO"/>
        </w:rPr>
        <w:t xml:space="preserve">, </w:t>
      </w:r>
      <w:proofErr w:type="spellStart"/>
      <w:r w:rsidR="00CF5BB6">
        <w:rPr>
          <w:lang w:val="es-CO"/>
        </w:rPr>
        <w:t>párrs</w:t>
      </w:r>
      <w:proofErr w:type="spellEnd"/>
      <w:r w:rsidR="00CF5BB6">
        <w:rPr>
          <w:lang w:val="es-CO"/>
        </w:rPr>
        <w:t>.</w:t>
      </w:r>
      <w:r w:rsidR="008B6D55">
        <w:rPr>
          <w:lang w:val="es-CO"/>
        </w:rPr>
        <w:t xml:space="preserve"> 1</w:t>
      </w:r>
      <w:r w:rsidR="00CF5BB6">
        <w:rPr>
          <w:lang w:val="es-CO"/>
        </w:rPr>
        <w:t xml:space="preserve"> y </w:t>
      </w:r>
      <w:r w:rsidR="008B6D55">
        <w:rPr>
          <w:lang w:val="es-CO"/>
        </w:rPr>
        <w:t>2</w:t>
      </w:r>
      <w:r w:rsidR="00BF46C3" w:rsidRPr="009265AD">
        <w:rPr>
          <w:lang w:val="es-CO"/>
        </w:rPr>
        <w:t>).</w:t>
      </w:r>
    </w:p>
    <w:p w14:paraId="7DC50BC3" w14:textId="4F4EAFE6" w:rsidR="007E2987" w:rsidRPr="003D39FD" w:rsidRDefault="00153329" w:rsidP="003D39FD">
      <w:pPr>
        <w:pStyle w:val="SingleTxtG"/>
        <w:rPr>
          <w:b/>
          <w:bCs/>
          <w:lang w:val="es-CO"/>
        </w:rPr>
      </w:pPr>
      <w:r w:rsidRPr="009265AD">
        <w:rPr>
          <w:lang w:val="es-CO"/>
        </w:rPr>
        <w:t>12.</w:t>
      </w:r>
      <w:r w:rsidRPr="009265AD">
        <w:rPr>
          <w:lang w:val="es-CO"/>
        </w:rPr>
        <w:tab/>
      </w:r>
      <w:r w:rsidR="007E2987" w:rsidRPr="003D39FD">
        <w:rPr>
          <w:b/>
          <w:bCs/>
          <w:lang w:val="es-CO"/>
        </w:rPr>
        <w:t xml:space="preserve">El Comité recomienda al Estado parte que: </w:t>
      </w:r>
    </w:p>
    <w:p w14:paraId="2AB89ADE" w14:textId="21AE8499" w:rsidR="007E2987" w:rsidRPr="003D39FD" w:rsidRDefault="00B6116D" w:rsidP="003D39FD">
      <w:pPr>
        <w:pStyle w:val="SingleTxtG"/>
        <w:rPr>
          <w:b/>
          <w:bCs/>
          <w:lang w:val="es-CO"/>
        </w:rPr>
      </w:pPr>
      <w:r>
        <w:rPr>
          <w:lang w:val="es-CO"/>
        </w:rPr>
        <w:tab/>
      </w:r>
      <w:r w:rsidRPr="003D39FD">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Dote de una nueva arquitectura institucional al </w:t>
      </w:r>
      <w:r w:rsidR="00A47413" w:rsidRPr="003D39FD">
        <w:rPr>
          <w:b/>
          <w:bCs/>
          <w:lang w:val="es-CO"/>
        </w:rPr>
        <w:t>s</w:t>
      </w:r>
      <w:r w:rsidR="007E2987" w:rsidRPr="003D39FD">
        <w:rPr>
          <w:b/>
          <w:bCs/>
          <w:lang w:val="es-CO"/>
        </w:rPr>
        <w:t xml:space="preserve">istema </w:t>
      </w:r>
      <w:r w:rsidR="00A47413" w:rsidRPr="003D39FD">
        <w:rPr>
          <w:b/>
          <w:bCs/>
          <w:lang w:val="es-CO"/>
        </w:rPr>
        <w:t>e</w:t>
      </w:r>
      <w:r w:rsidR="007E2987" w:rsidRPr="003D39FD">
        <w:rPr>
          <w:b/>
          <w:bCs/>
          <w:lang w:val="es-CO"/>
        </w:rPr>
        <w:t xml:space="preserve">stadístico </w:t>
      </w:r>
      <w:r w:rsidR="00A47413" w:rsidRPr="003D39FD">
        <w:rPr>
          <w:b/>
          <w:bCs/>
          <w:lang w:val="es-CO"/>
        </w:rPr>
        <w:t>n</w:t>
      </w:r>
      <w:r w:rsidR="007E2987" w:rsidRPr="003D39FD">
        <w:rPr>
          <w:b/>
          <w:bCs/>
          <w:lang w:val="es-CO"/>
        </w:rPr>
        <w:t xml:space="preserve">acional, que permita una mayor </w:t>
      </w:r>
      <w:r w:rsidR="00514AFF" w:rsidRPr="003D39FD">
        <w:rPr>
          <w:b/>
          <w:bCs/>
          <w:lang w:val="es-CO"/>
        </w:rPr>
        <w:t>autonomía técnica del organismo;</w:t>
      </w:r>
      <w:r w:rsidR="007E2987" w:rsidRPr="003D39FD">
        <w:rPr>
          <w:b/>
          <w:bCs/>
          <w:lang w:val="es-CO"/>
        </w:rPr>
        <w:t xml:space="preserve"> </w:t>
      </w:r>
    </w:p>
    <w:p w14:paraId="0719F9CA" w14:textId="058365E9"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b)</w:t>
      </w:r>
      <w:r w:rsidR="00153329" w:rsidRPr="003D39FD">
        <w:rPr>
          <w:b/>
          <w:bCs/>
          <w:lang w:val="es-CO"/>
        </w:rPr>
        <w:tab/>
      </w:r>
      <w:r w:rsidR="007E2987" w:rsidRPr="003D39FD">
        <w:rPr>
          <w:b/>
          <w:bCs/>
          <w:lang w:val="es-CO"/>
        </w:rPr>
        <w:t>Expanda y coordine la generación de estadísticas a nivel de las provincias, para medir el cumplimiento de los derechos del Pacto de forma des</w:t>
      </w:r>
      <w:r w:rsidR="001C21CC" w:rsidRPr="003D39FD">
        <w:rPr>
          <w:b/>
          <w:bCs/>
          <w:lang w:val="es-CO"/>
        </w:rPr>
        <w:t xml:space="preserve">glosada </w:t>
      </w:r>
      <w:r w:rsidR="00D45DCB" w:rsidRPr="003D39FD">
        <w:rPr>
          <w:b/>
          <w:bCs/>
          <w:lang w:val="es-CO"/>
        </w:rPr>
        <w:t>y</w:t>
      </w:r>
      <w:r w:rsidR="007E2987" w:rsidRPr="003D39FD">
        <w:rPr>
          <w:b/>
          <w:bCs/>
          <w:lang w:val="es-CO"/>
        </w:rPr>
        <w:t xml:space="preserve"> </w:t>
      </w:r>
      <w:r w:rsidR="001C21CC" w:rsidRPr="003D39FD">
        <w:rPr>
          <w:b/>
          <w:bCs/>
          <w:lang w:val="es-CO"/>
        </w:rPr>
        <w:t xml:space="preserve">con atención </w:t>
      </w:r>
      <w:r w:rsidR="00D610A0" w:rsidRPr="003D39FD">
        <w:rPr>
          <w:b/>
          <w:bCs/>
          <w:lang w:val="es-CO"/>
        </w:rPr>
        <w:t>al género</w:t>
      </w:r>
      <w:r w:rsidR="00514AFF" w:rsidRPr="003D39FD">
        <w:rPr>
          <w:b/>
          <w:bCs/>
          <w:lang w:val="es-CO"/>
        </w:rPr>
        <w:t>;</w:t>
      </w:r>
    </w:p>
    <w:p w14:paraId="0A906445" w14:textId="3F78B3D2"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c)</w:t>
      </w:r>
      <w:r w:rsidR="00153329" w:rsidRPr="003D39FD">
        <w:rPr>
          <w:b/>
          <w:bCs/>
          <w:lang w:val="es-CO"/>
        </w:rPr>
        <w:tab/>
      </w:r>
      <w:r w:rsidR="00D610A0" w:rsidRPr="003D39FD">
        <w:rPr>
          <w:b/>
          <w:bCs/>
          <w:lang w:val="es-CO"/>
        </w:rPr>
        <w:t xml:space="preserve">Asegure que el </w:t>
      </w:r>
      <w:r w:rsidR="007E2987" w:rsidRPr="003D39FD">
        <w:rPr>
          <w:b/>
          <w:bCs/>
          <w:lang w:val="es-CO"/>
        </w:rPr>
        <w:t xml:space="preserve">INDEC trabaje junto con todas las partes interesadas en el diseño de los cuestionarios para el próximo censo 2020, especialmente </w:t>
      </w:r>
      <w:r w:rsidR="00D610A0" w:rsidRPr="003D39FD">
        <w:rPr>
          <w:b/>
          <w:bCs/>
          <w:lang w:val="es-CO"/>
        </w:rPr>
        <w:t>sobre</w:t>
      </w:r>
      <w:r w:rsidR="007E2987" w:rsidRPr="003D39FD">
        <w:rPr>
          <w:b/>
          <w:bCs/>
          <w:lang w:val="es-CO"/>
        </w:rPr>
        <w:t xml:space="preserve"> la identificación de pueblos indígenas, afrodescendientes</w:t>
      </w:r>
      <w:r w:rsidR="001C21CC" w:rsidRPr="003D39FD">
        <w:rPr>
          <w:b/>
          <w:bCs/>
          <w:lang w:val="es-CO"/>
        </w:rPr>
        <w:t xml:space="preserve"> y </w:t>
      </w:r>
      <w:r w:rsidR="007E2987" w:rsidRPr="003D39FD">
        <w:rPr>
          <w:b/>
          <w:bCs/>
          <w:lang w:val="es-CO"/>
        </w:rPr>
        <w:t>población romaní, entre otros</w:t>
      </w:r>
      <w:r w:rsidR="00514AFF" w:rsidRPr="003D39FD">
        <w:rPr>
          <w:b/>
          <w:bCs/>
          <w:lang w:val="es-CO"/>
        </w:rPr>
        <w:t>;</w:t>
      </w:r>
      <w:r w:rsidR="007E2987" w:rsidRPr="003D39FD">
        <w:rPr>
          <w:b/>
          <w:bCs/>
          <w:lang w:val="es-CO"/>
        </w:rPr>
        <w:t xml:space="preserve"> </w:t>
      </w:r>
    </w:p>
    <w:p w14:paraId="60637325" w14:textId="0B1291E2"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d)</w:t>
      </w:r>
      <w:r w:rsidR="00153329" w:rsidRPr="003D39FD">
        <w:rPr>
          <w:b/>
          <w:bCs/>
          <w:lang w:val="es-CO"/>
        </w:rPr>
        <w:tab/>
      </w:r>
      <w:r w:rsidR="00D610A0" w:rsidRPr="003D39FD">
        <w:rPr>
          <w:b/>
          <w:bCs/>
          <w:lang w:val="es-CO"/>
        </w:rPr>
        <w:t>A</w:t>
      </w:r>
      <w:r w:rsidR="007E2987" w:rsidRPr="003D39FD">
        <w:rPr>
          <w:b/>
          <w:bCs/>
          <w:lang w:val="es-CO"/>
        </w:rPr>
        <w:t>vance en la compatibilización, a</w:t>
      </w:r>
      <w:r w:rsidR="007200ED" w:rsidRPr="003D39FD">
        <w:rPr>
          <w:b/>
          <w:bCs/>
          <w:lang w:val="es-CO"/>
        </w:rPr>
        <w:t>rticulación e integración de</w:t>
      </w:r>
      <w:r w:rsidR="007E2987" w:rsidRPr="003D39FD">
        <w:rPr>
          <w:b/>
          <w:bCs/>
          <w:lang w:val="es-CO"/>
        </w:rPr>
        <w:t xml:space="preserve"> las bases de datos, defina protocolos de acceso y perfeccione los </w:t>
      </w:r>
      <w:r w:rsidR="00D610A0" w:rsidRPr="003D39FD">
        <w:rPr>
          <w:b/>
          <w:bCs/>
          <w:lang w:val="es-CO"/>
        </w:rPr>
        <w:t>censos y encuestas permanentes de hogares</w:t>
      </w:r>
      <w:r w:rsidR="007E2987" w:rsidRPr="003D39FD">
        <w:rPr>
          <w:b/>
          <w:bCs/>
          <w:lang w:val="es-CO"/>
        </w:rPr>
        <w:t xml:space="preserve">, mejorando </w:t>
      </w:r>
      <w:r w:rsidR="001C21CC" w:rsidRPr="003D39FD">
        <w:rPr>
          <w:b/>
          <w:bCs/>
          <w:lang w:val="es-CO"/>
        </w:rPr>
        <w:t xml:space="preserve">el desglose </w:t>
      </w:r>
      <w:r w:rsidR="007E2987" w:rsidRPr="003D39FD">
        <w:rPr>
          <w:b/>
          <w:bCs/>
          <w:lang w:val="es-CO"/>
        </w:rPr>
        <w:t xml:space="preserve">de los datos y </w:t>
      </w:r>
      <w:r w:rsidR="00D45DCB" w:rsidRPr="003D39FD">
        <w:rPr>
          <w:b/>
          <w:bCs/>
          <w:lang w:val="es-CO"/>
        </w:rPr>
        <w:t xml:space="preserve">la </w:t>
      </w:r>
      <w:r w:rsidR="007E2987" w:rsidRPr="003D39FD">
        <w:rPr>
          <w:b/>
          <w:bCs/>
          <w:lang w:val="es-CO"/>
        </w:rPr>
        <w:t>cobertura territorial</w:t>
      </w:r>
      <w:r w:rsidR="00D610A0" w:rsidRPr="003D39FD">
        <w:rPr>
          <w:b/>
          <w:bCs/>
          <w:lang w:val="es-CO"/>
        </w:rPr>
        <w:t>.</w:t>
      </w:r>
    </w:p>
    <w:p w14:paraId="0A25C5A8" w14:textId="62733C1A" w:rsidR="007E2987" w:rsidRPr="009265AD" w:rsidRDefault="00A52E54" w:rsidP="003D39FD">
      <w:pPr>
        <w:pStyle w:val="H23G"/>
        <w:rPr>
          <w:lang w:val="es-CO"/>
        </w:rPr>
      </w:pPr>
      <w:r w:rsidRPr="009265AD">
        <w:rPr>
          <w:lang w:val="es-CO"/>
        </w:rPr>
        <w:tab/>
      </w:r>
      <w:r w:rsidRPr="009265AD">
        <w:rPr>
          <w:lang w:val="es-CO"/>
        </w:rPr>
        <w:tab/>
      </w:r>
      <w:r w:rsidR="007E2987" w:rsidRPr="009265AD">
        <w:rPr>
          <w:lang w:val="es-CO"/>
        </w:rPr>
        <w:t>Cambio climático y obligaciones extraterritoriales</w:t>
      </w:r>
    </w:p>
    <w:p w14:paraId="6BD99E4B" w14:textId="40E436FD" w:rsidR="007E2987" w:rsidRPr="009265AD" w:rsidRDefault="00153329" w:rsidP="003D39FD">
      <w:pPr>
        <w:pStyle w:val="SingleTxtG"/>
        <w:rPr>
          <w:lang w:val="es-CO"/>
        </w:rPr>
      </w:pPr>
      <w:r w:rsidRPr="009265AD">
        <w:rPr>
          <w:lang w:val="es-CO"/>
        </w:rPr>
        <w:t>13.</w:t>
      </w:r>
      <w:r w:rsidRPr="009265AD">
        <w:rPr>
          <w:lang w:val="es-CO"/>
        </w:rPr>
        <w:tab/>
      </w:r>
      <w:r w:rsidR="007E2987" w:rsidRPr="009265AD">
        <w:rPr>
          <w:lang w:val="es-CO"/>
        </w:rPr>
        <w:t>El Comité expresa preocupación por los plan</w:t>
      </w:r>
      <w:r w:rsidR="00D45DCB" w:rsidRPr="009265AD">
        <w:rPr>
          <w:lang w:val="es-CO"/>
        </w:rPr>
        <w:t>e</w:t>
      </w:r>
      <w:r w:rsidR="007E2987" w:rsidRPr="009265AD">
        <w:rPr>
          <w:lang w:val="es-CO"/>
        </w:rPr>
        <w:t xml:space="preserve">s de explotación a gran escala de combustibles fósiles no convencionales (gas de esquisto y petróleo de esquisto) mediante fracturación hidráulica en la región de Vaca Muerta en la provincia de Neuquén, considerando que la explotación total con fracturación hidráulica de todas las reservas de gas de esquisto consumiría </w:t>
      </w:r>
      <w:r w:rsidR="00B77CC8" w:rsidRPr="009265AD">
        <w:rPr>
          <w:lang w:val="es-CO"/>
        </w:rPr>
        <w:t xml:space="preserve">un porcentaje significativo </w:t>
      </w:r>
      <w:r w:rsidR="007E2987" w:rsidRPr="009265AD">
        <w:rPr>
          <w:lang w:val="es-CO"/>
        </w:rPr>
        <w:t>del presupuesto mundial de carbono para alcanzar el objetivo de un calentamiento de 1,5</w:t>
      </w:r>
      <w:r w:rsidR="000B0531">
        <w:rPr>
          <w:lang w:val="es-CO"/>
        </w:rPr>
        <w:t>º C</w:t>
      </w:r>
      <w:r w:rsidR="007E2987" w:rsidRPr="009265AD">
        <w:rPr>
          <w:lang w:val="es-CO"/>
        </w:rPr>
        <w:t>, estipulado en el Acuerdo de París</w:t>
      </w:r>
      <w:r w:rsidR="000B0531">
        <w:rPr>
          <w:lang w:val="es-CO"/>
        </w:rPr>
        <w:t xml:space="preserve"> sobre el Cambio Climático</w:t>
      </w:r>
      <w:r w:rsidR="007E2987" w:rsidRPr="009265AD">
        <w:rPr>
          <w:lang w:val="es-CO"/>
        </w:rPr>
        <w:t xml:space="preserve">. El Comité está preocupado </w:t>
      </w:r>
      <w:proofErr w:type="spellStart"/>
      <w:r w:rsidR="000B0531">
        <w:rPr>
          <w:lang w:val="es-CO"/>
        </w:rPr>
        <w:t xml:space="preserve">por </w:t>
      </w:r>
      <w:r w:rsidR="007E2987" w:rsidRPr="009265AD">
        <w:rPr>
          <w:lang w:val="es-CO"/>
        </w:rPr>
        <w:t>que</w:t>
      </w:r>
      <w:proofErr w:type="spellEnd"/>
      <w:r w:rsidR="007E2987" w:rsidRPr="009265AD">
        <w:rPr>
          <w:lang w:val="es-CO"/>
        </w:rPr>
        <w:t xml:space="preserve"> este proyecto de fracturación hidráulica </w:t>
      </w:r>
      <w:r w:rsidR="00D45DCB" w:rsidRPr="009265AD">
        <w:rPr>
          <w:lang w:val="es-CO"/>
        </w:rPr>
        <w:t xml:space="preserve">contradiga </w:t>
      </w:r>
      <w:r w:rsidR="007E2987" w:rsidRPr="009265AD">
        <w:rPr>
          <w:lang w:val="es-CO"/>
        </w:rPr>
        <w:t>los compromisos del Estado parte con el Acuerdo de Par</w:t>
      </w:r>
      <w:r w:rsidR="000B0531">
        <w:rPr>
          <w:lang w:val="es-CO"/>
        </w:rPr>
        <w:t>í</w:t>
      </w:r>
      <w:r w:rsidR="007E2987" w:rsidRPr="009265AD">
        <w:rPr>
          <w:lang w:val="es-CO"/>
        </w:rPr>
        <w:t xml:space="preserve">s, con un impacto negativo </w:t>
      </w:r>
      <w:r w:rsidR="00D45DCB" w:rsidRPr="009265AD">
        <w:rPr>
          <w:lang w:val="es-CO"/>
        </w:rPr>
        <w:t xml:space="preserve">sobre </w:t>
      </w:r>
      <w:r w:rsidR="007E2987" w:rsidRPr="009265AD">
        <w:rPr>
          <w:lang w:val="es-CO"/>
        </w:rPr>
        <w:t xml:space="preserve">el calentamiento global </w:t>
      </w:r>
      <w:r w:rsidR="00D45DCB" w:rsidRPr="009265AD">
        <w:rPr>
          <w:lang w:val="es-CO"/>
        </w:rPr>
        <w:t xml:space="preserve">y </w:t>
      </w:r>
      <w:r w:rsidR="007E2987" w:rsidRPr="009265AD">
        <w:rPr>
          <w:lang w:val="es-CO"/>
        </w:rPr>
        <w:t>el disfrute de los derechos, económicos y sociales de la población mundial y las futuras generaciones</w:t>
      </w:r>
      <w:r w:rsidR="00CD5E91" w:rsidRPr="009265AD">
        <w:rPr>
          <w:lang w:val="es-CO"/>
        </w:rPr>
        <w:t xml:space="preserve"> (</w:t>
      </w:r>
      <w:r w:rsidR="003F772B" w:rsidRPr="009265AD">
        <w:rPr>
          <w:lang w:val="es-CO"/>
        </w:rPr>
        <w:t>art</w:t>
      </w:r>
      <w:r w:rsidR="000B0531">
        <w:rPr>
          <w:lang w:val="es-CO"/>
        </w:rPr>
        <w:t>s</w:t>
      </w:r>
      <w:r w:rsidR="003F772B" w:rsidRPr="009265AD">
        <w:rPr>
          <w:lang w:val="es-CO"/>
        </w:rPr>
        <w:t xml:space="preserve">. </w:t>
      </w:r>
      <w:r w:rsidR="008B6D55">
        <w:rPr>
          <w:lang w:val="es-CO"/>
        </w:rPr>
        <w:t>1</w:t>
      </w:r>
      <w:r w:rsidR="000B0531">
        <w:rPr>
          <w:lang w:val="es-CO"/>
        </w:rPr>
        <w:t>, párr.</w:t>
      </w:r>
      <w:r w:rsidR="008B6D55">
        <w:rPr>
          <w:lang w:val="es-CO"/>
        </w:rPr>
        <w:t xml:space="preserve"> 1</w:t>
      </w:r>
      <w:r w:rsidR="000B0531">
        <w:rPr>
          <w:lang w:val="es-CO"/>
        </w:rPr>
        <w:t xml:space="preserve">, y </w:t>
      </w:r>
      <w:r w:rsidR="003F772B" w:rsidRPr="009265AD">
        <w:rPr>
          <w:lang w:val="es-CO"/>
        </w:rPr>
        <w:t>2</w:t>
      </w:r>
      <w:r w:rsidR="000B0531">
        <w:rPr>
          <w:lang w:val="es-CO"/>
        </w:rPr>
        <w:t>, párr.</w:t>
      </w:r>
      <w:r w:rsidR="008B6D55">
        <w:rPr>
          <w:lang w:val="es-CO"/>
        </w:rPr>
        <w:t xml:space="preserve"> </w:t>
      </w:r>
      <w:r w:rsidR="003F772B" w:rsidRPr="009265AD">
        <w:rPr>
          <w:lang w:val="es-CO"/>
        </w:rPr>
        <w:t>1</w:t>
      </w:r>
      <w:r w:rsidR="00CD5E91" w:rsidRPr="009265AD">
        <w:rPr>
          <w:lang w:val="es-CO"/>
        </w:rPr>
        <w:t>)</w:t>
      </w:r>
      <w:r w:rsidR="00616F6F">
        <w:rPr>
          <w:lang w:val="es-CO"/>
        </w:rPr>
        <w:t>.</w:t>
      </w:r>
    </w:p>
    <w:p w14:paraId="266DE8B4" w14:textId="5976127C" w:rsidR="002417CA" w:rsidRPr="003D39FD" w:rsidRDefault="00153329" w:rsidP="003D39FD">
      <w:pPr>
        <w:pStyle w:val="SingleTxtG"/>
        <w:rPr>
          <w:b/>
          <w:bCs/>
          <w:lang w:val="es-CO"/>
        </w:rPr>
      </w:pPr>
      <w:r w:rsidRPr="009265AD">
        <w:rPr>
          <w:lang w:val="es-CO"/>
        </w:rPr>
        <w:t>14.</w:t>
      </w:r>
      <w:r w:rsidRPr="009265AD">
        <w:rPr>
          <w:lang w:val="es-CO"/>
        </w:rPr>
        <w:tab/>
      </w:r>
      <w:r w:rsidR="007E2987" w:rsidRPr="003D39FD">
        <w:rPr>
          <w:b/>
          <w:bCs/>
          <w:lang w:val="es-CO"/>
        </w:rPr>
        <w:t xml:space="preserve">El Comité recomienda al Estado parte reconsiderar la explotación a gran escala de combustibles fósiles no convencionales mediante </w:t>
      </w:r>
      <w:r w:rsidR="004664E9" w:rsidRPr="003D39FD">
        <w:rPr>
          <w:b/>
          <w:bCs/>
          <w:lang w:val="es-CO"/>
        </w:rPr>
        <w:t xml:space="preserve">fracturación hidráulica </w:t>
      </w:r>
      <w:r w:rsidR="007E2987" w:rsidRPr="003D39FD">
        <w:rPr>
          <w:b/>
          <w:bCs/>
          <w:lang w:val="es-CO"/>
        </w:rPr>
        <w:t>en la región de Vaca Muerta para garantizar el cumplimiento de sus obligaciones en virtud del Pacto</w:t>
      </w:r>
      <w:r w:rsidR="006D08D2" w:rsidRPr="003D39FD">
        <w:rPr>
          <w:b/>
          <w:bCs/>
          <w:lang w:val="es-CO"/>
        </w:rPr>
        <w:t>,</w:t>
      </w:r>
      <w:r w:rsidR="007E2987" w:rsidRPr="003D39FD">
        <w:rPr>
          <w:b/>
          <w:bCs/>
          <w:lang w:val="es-CO"/>
        </w:rPr>
        <w:t xml:space="preserve"> a la luz de los </w:t>
      </w:r>
      <w:r w:rsidR="007E2987" w:rsidRPr="003D39FD">
        <w:rPr>
          <w:b/>
          <w:bCs/>
          <w:color w:val="222222"/>
          <w:lang w:val="es-CO"/>
        </w:rPr>
        <w:t>compromisos</w:t>
      </w:r>
      <w:r w:rsidR="007E2987" w:rsidRPr="003D39FD">
        <w:rPr>
          <w:b/>
          <w:bCs/>
          <w:lang w:val="es-CO"/>
        </w:rPr>
        <w:t xml:space="preserve"> del Acuerdo de Par</w:t>
      </w:r>
      <w:r w:rsidR="008209DC" w:rsidRPr="003D39FD">
        <w:rPr>
          <w:b/>
          <w:bCs/>
          <w:lang w:val="es-CO"/>
        </w:rPr>
        <w:t>í</w:t>
      </w:r>
      <w:r w:rsidR="007E2987" w:rsidRPr="003D39FD">
        <w:rPr>
          <w:b/>
          <w:bCs/>
          <w:lang w:val="es-CO"/>
        </w:rPr>
        <w:t xml:space="preserve">s. Asimismo, el Comité alienta al Estado parte </w:t>
      </w:r>
      <w:r w:rsidR="008209DC" w:rsidRPr="003D39FD">
        <w:rPr>
          <w:b/>
          <w:bCs/>
          <w:lang w:val="es-CO"/>
        </w:rPr>
        <w:t xml:space="preserve">a </w:t>
      </w:r>
      <w:r w:rsidR="007E2987" w:rsidRPr="003D39FD">
        <w:rPr>
          <w:b/>
          <w:bCs/>
          <w:lang w:val="es-CO"/>
        </w:rPr>
        <w:t xml:space="preserve">que </w:t>
      </w:r>
      <w:r w:rsidR="006D08D2" w:rsidRPr="003D39FD">
        <w:rPr>
          <w:b/>
          <w:bCs/>
          <w:lang w:val="es-CO"/>
        </w:rPr>
        <w:t>fomente</w:t>
      </w:r>
      <w:r w:rsidR="007E2987" w:rsidRPr="003D39FD">
        <w:rPr>
          <w:b/>
          <w:bCs/>
          <w:lang w:val="es-CO"/>
        </w:rPr>
        <w:t xml:space="preserve"> energía</w:t>
      </w:r>
      <w:r w:rsidR="006D08D2" w:rsidRPr="003D39FD">
        <w:rPr>
          <w:b/>
          <w:bCs/>
          <w:lang w:val="es-CO"/>
        </w:rPr>
        <w:t>s</w:t>
      </w:r>
      <w:r w:rsidR="007E2987" w:rsidRPr="003D39FD">
        <w:rPr>
          <w:b/>
          <w:bCs/>
          <w:lang w:val="es-CO"/>
        </w:rPr>
        <w:t xml:space="preserve"> alternativa</w:t>
      </w:r>
      <w:r w:rsidR="006D08D2" w:rsidRPr="003D39FD">
        <w:rPr>
          <w:b/>
          <w:bCs/>
          <w:lang w:val="es-CO"/>
        </w:rPr>
        <w:t>s</w:t>
      </w:r>
      <w:r w:rsidR="007E2987" w:rsidRPr="003D39FD">
        <w:rPr>
          <w:b/>
          <w:bCs/>
          <w:lang w:val="es-CO"/>
        </w:rPr>
        <w:t xml:space="preserve"> y renovable</w:t>
      </w:r>
      <w:r w:rsidR="006D08D2" w:rsidRPr="003D39FD">
        <w:rPr>
          <w:b/>
          <w:bCs/>
          <w:lang w:val="es-CO"/>
        </w:rPr>
        <w:t>s</w:t>
      </w:r>
      <w:r w:rsidR="00D45DCB" w:rsidRPr="003D39FD">
        <w:rPr>
          <w:b/>
          <w:bCs/>
          <w:lang w:val="es-CO"/>
        </w:rPr>
        <w:t>,</w:t>
      </w:r>
      <w:r w:rsidR="002417CA" w:rsidRPr="003D39FD">
        <w:rPr>
          <w:b/>
          <w:bCs/>
          <w:lang w:val="es-CO"/>
        </w:rPr>
        <w:t xml:space="preserve"> redu</w:t>
      </w:r>
      <w:r w:rsidR="006D08D2" w:rsidRPr="003D39FD">
        <w:rPr>
          <w:b/>
          <w:bCs/>
          <w:lang w:val="es-CO"/>
        </w:rPr>
        <w:t>zca</w:t>
      </w:r>
      <w:r w:rsidR="002417CA" w:rsidRPr="003D39FD">
        <w:rPr>
          <w:b/>
          <w:bCs/>
          <w:lang w:val="es-CO"/>
        </w:rPr>
        <w:t xml:space="preserve"> las emisiones de gases de efecto invernadero y establezca metas nacionales con parámetros de referencia definidos en el tiempo. </w:t>
      </w:r>
    </w:p>
    <w:p w14:paraId="2F928345" w14:textId="3F03161D" w:rsidR="00BF46C3" w:rsidRPr="003D39FD" w:rsidRDefault="00153329" w:rsidP="003D39FD">
      <w:pPr>
        <w:pStyle w:val="SingleTxtG"/>
        <w:rPr>
          <w:rFonts w:eastAsia="Calibri"/>
          <w:b/>
          <w:bCs/>
          <w:lang w:val="es-CO"/>
        </w:rPr>
      </w:pPr>
      <w:r w:rsidRPr="009265AD">
        <w:rPr>
          <w:rFonts w:eastAsia="Calibri"/>
          <w:lang w:val="es-CO"/>
        </w:rPr>
        <w:t>15.</w:t>
      </w:r>
      <w:r w:rsidRPr="009265AD">
        <w:rPr>
          <w:rFonts w:eastAsia="Calibri"/>
          <w:lang w:val="es-CO"/>
        </w:rPr>
        <w:tab/>
      </w:r>
      <w:r w:rsidR="00BF46C3" w:rsidRPr="003D39FD">
        <w:rPr>
          <w:b/>
          <w:bCs/>
          <w:lang w:val="es-CO"/>
        </w:rPr>
        <w:t xml:space="preserve">En ese respecto, el Comité señala a la atención del Estado parte su </w:t>
      </w:r>
      <w:r w:rsidR="00B77CC8" w:rsidRPr="003D39FD">
        <w:rPr>
          <w:b/>
          <w:bCs/>
          <w:lang w:val="es-CO"/>
        </w:rPr>
        <w:t>declaración</w:t>
      </w:r>
      <w:r w:rsidR="00BF46C3" w:rsidRPr="003D39FD">
        <w:rPr>
          <w:b/>
          <w:bCs/>
          <w:lang w:val="es-CO"/>
        </w:rPr>
        <w:t xml:space="preserve"> </w:t>
      </w:r>
      <w:r w:rsidR="009F6A42" w:rsidRPr="003D39FD">
        <w:rPr>
          <w:b/>
          <w:bCs/>
          <w:lang w:val="es-CO"/>
        </w:rPr>
        <w:t xml:space="preserve">sobre el cambio climático y el Pacto Internacional </w:t>
      </w:r>
      <w:r w:rsidR="00B856CB" w:rsidRPr="003D39FD">
        <w:rPr>
          <w:b/>
          <w:bCs/>
          <w:lang w:val="es-CO"/>
        </w:rPr>
        <w:t xml:space="preserve">de </w:t>
      </w:r>
      <w:r w:rsidR="009F6A42" w:rsidRPr="003D39FD">
        <w:rPr>
          <w:b/>
          <w:bCs/>
          <w:lang w:val="es-CO"/>
        </w:rPr>
        <w:t>Derechos Económicos, Sociales y Culturales</w:t>
      </w:r>
      <w:r w:rsidR="00D20EE1" w:rsidRPr="003D39FD">
        <w:rPr>
          <w:b/>
          <w:bCs/>
          <w:lang w:val="es-CO"/>
        </w:rPr>
        <w:t xml:space="preserve">, de 8 de octubre </w:t>
      </w:r>
      <w:r w:rsidR="008D3618" w:rsidRPr="003D39FD">
        <w:rPr>
          <w:b/>
          <w:bCs/>
          <w:lang w:val="es-CO"/>
        </w:rPr>
        <w:t xml:space="preserve">de </w:t>
      </w:r>
      <w:r w:rsidR="00D20EE1" w:rsidRPr="003D39FD">
        <w:rPr>
          <w:b/>
          <w:bCs/>
          <w:lang w:val="es-CO"/>
        </w:rPr>
        <w:t>2018</w:t>
      </w:r>
      <w:r w:rsidR="00BF46C3" w:rsidRPr="003D39FD">
        <w:rPr>
          <w:b/>
          <w:bCs/>
          <w:lang w:val="es-CO"/>
        </w:rPr>
        <w:t>.</w:t>
      </w:r>
    </w:p>
    <w:p w14:paraId="421A096E" w14:textId="77673313" w:rsidR="007E2987" w:rsidRPr="009265AD" w:rsidRDefault="00A52E54" w:rsidP="003D39FD">
      <w:pPr>
        <w:pStyle w:val="H23G"/>
        <w:rPr>
          <w:lang w:val="es-CO"/>
        </w:rPr>
      </w:pPr>
      <w:r w:rsidRPr="009265AD">
        <w:rPr>
          <w:lang w:val="es-CO"/>
        </w:rPr>
        <w:tab/>
      </w:r>
      <w:r w:rsidRPr="009265AD">
        <w:rPr>
          <w:lang w:val="es-CO"/>
        </w:rPr>
        <w:tab/>
      </w:r>
      <w:r w:rsidR="007E2987" w:rsidRPr="009265AD">
        <w:rPr>
          <w:lang w:val="es-CO"/>
        </w:rPr>
        <w:t>Defensores de derechos humanos y protesta social</w:t>
      </w:r>
    </w:p>
    <w:p w14:paraId="22D87B0E" w14:textId="3A87F415" w:rsidR="007E2987" w:rsidRPr="00A4376F" w:rsidRDefault="00153329" w:rsidP="003D39FD">
      <w:pPr>
        <w:pStyle w:val="SingleTxtG"/>
        <w:rPr>
          <w:color w:val="000000"/>
          <w:lang w:val="es-CO"/>
        </w:rPr>
      </w:pPr>
      <w:r w:rsidRPr="00A4376F">
        <w:rPr>
          <w:lang w:val="es-CO"/>
        </w:rPr>
        <w:t>16.</w:t>
      </w:r>
      <w:r w:rsidRPr="00A4376F">
        <w:rPr>
          <w:lang w:val="es-CO"/>
        </w:rPr>
        <w:tab/>
      </w:r>
      <w:r w:rsidR="007E2987" w:rsidRPr="009265AD">
        <w:rPr>
          <w:lang w:val="es-CO"/>
        </w:rPr>
        <w:t xml:space="preserve">Reconociendo los esfuerzos del Estado parte por tener un marco normativo e institucional que permita la </w:t>
      </w:r>
      <w:r w:rsidR="007E2987" w:rsidRPr="009265AD">
        <w:rPr>
          <w:color w:val="222222"/>
          <w:lang w:val="es-CO"/>
        </w:rPr>
        <w:t>protesta</w:t>
      </w:r>
      <w:r w:rsidR="007E2987" w:rsidRPr="009265AD">
        <w:rPr>
          <w:lang w:val="es-CO"/>
        </w:rPr>
        <w:t xml:space="preserve"> social, preocupa el Comité que, e</w:t>
      </w:r>
      <w:r w:rsidR="007E2987" w:rsidRPr="008B6D55">
        <w:rPr>
          <w:color w:val="000000"/>
          <w:lang w:val="es-CO"/>
        </w:rPr>
        <w:t>n los últimos años, se han reportado varios casos de amenazas y violencia contra los defensor</w:t>
      </w:r>
      <w:r w:rsidR="00D45DCB" w:rsidRPr="008B6D55">
        <w:rPr>
          <w:color w:val="000000"/>
          <w:lang w:val="es-CO"/>
        </w:rPr>
        <w:t>e</w:t>
      </w:r>
      <w:r w:rsidR="007E2987" w:rsidRPr="008B6D55">
        <w:rPr>
          <w:color w:val="000000"/>
          <w:lang w:val="es-CO"/>
        </w:rPr>
        <w:t xml:space="preserve">s de derechos humanos de los pueblos indígenas, comunidades afrodescendientes y </w:t>
      </w:r>
      <w:r w:rsidR="00633E75" w:rsidRPr="003D39FD">
        <w:rPr>
          <w:color w:val="000000"/>
          <w:lang w:val="es-CO"/>
        </w:rPr>
        <w:t xml:space="preserve">personas lesbianas, gais, bisexuales, </w:t>
      </w:r>
      <w:proofErr w:type="spellStart"/>
      <w:r w:rsidR="00633E75" w:rsidRPr="003D39FD">
        <w:rPr>
          <w:color w:val="000000"/>
          <w:lang w:val="es-CO"/>
        </w:rPr>
        <w:t>transgénero</w:t>
      </w:r>
      <w:proofErr w:type="spellEnd"/>
      <w:r w:rsidR="00633E75" w:rsidRPr="003D39FD">
        <w:rPr>
          <w:color w:val="000000"/>
          <w:lang w:val="es-CO"/>
        </w:rPr>
        <w:t xml:space="preserve"> e intersexuales</w:t>
      </w:r>
      <w:r w:rsidR="007E2987" w:rsidRPr="008B6D55">
        <w:rPr>
          <w:color w:val="000000"/>
          <w:lang w:val="es-CO"/>
        </w:rPr>
        <w:t xml:space="preserve">, con una tendencia a </w:t>
      </w:r>
      <w:r w:rsidR="00633E75">
        <w:rPr>
          <w:color w:val="000000"/>
          <w:lang w:val="es-CO"/>
        </w:rPr>
        <w:t xml:space="preserve">la </w:t>
      </w:r>
      <w:r w:rsidR="007E2987" w:rsidRPr="008B6D55">
        <w:rPr>
          <w:color w:val="000000"/>
          <w:lang w:val="es-CO"/>
        </w:rPr>
        <w:t xml:space="preserve">confrontación violenta y criminalización </w:t>
      </w:r>
      <w:r w:rsidR="00633E75">
        <w:rPr>
          <w:color w:val="000000"/>
          <w:lang w:val="es-CO"/>
        </w:rPr>
        <w:t>de</w:t>
      </w:r>
      <w:r w:rsidR="007E2987" w:rsidRPr="008B6D55">
        <w:rPr>
          <w:color w:val="000000"/>
          <w:lang w:val="es-CO"/>
        </w:rPr>
        <w:t xml:space="preserve"> quienes solicitan la restitución de los territorios </w:t>
      </w:r>
      <w:r w:rsidR="007E2987" w:rsidRPr="00A4376F">
        <w:rPr>
          <w:color w:val="000000"/>
          <w:lang w:val="es-CO"/>
        </w:rPr>
        <w:t>indígenas</w:t>
      </w:r>
      <w:r w:rsidR="008B6D55" w:rsidRPr="00A4376F">
        <w:rPr>
          <w:color w:val="000000"/>
          <w:lang w:val="es-CO"/>
        </w:rPr>
        <w:t xml:space="preserve"> (art. 2</w:t>
      </w:r>
      <w:r w:rsidR="00633E75" w:rsidRPr="00A4376F">
        <w:rPr>
          <w:color w:val="000000"/>
          <w:lang w:val="es-CO"/>
        </w:rPr>
        <w:t>, párr.</w:t>
      </w:r>
      <w:r w:rsidR="008B6D55" w:rsidRPr="00A4376F">
        <w:rPr>
          <w:color w:val="000000"/>
          <w:lang w:val="es-CO"/>
        </w:rPr>
        <w:t xml:space="preserve"> 1)</w:t>
      </w:r>
      <w:r w:rsidR="007E2987" w:rsidRPr="00A4376F">
        <w:rPr>
          <w:color w:val="000000"/>
          <w:lang w:val="es-CO"/>
        </w:rPr>
        <w:t xml:space="preserve">. </w:t>
      </w:r>
    </w:p>
    <w:p w14:paraId="158BAA5B" w14:textId="2DFE9262" w:rsidR="007E2987" w:rsidRPr="003D39FD" w:rsidRDefault="00153329" w:rsidP="003D39FD">
      <w:pPr>
        <w:pStyle w:val="SingleTxtG"/>
        <w:rPr>
          <w:b/>
          <w:bCs/>
          <w:lang w:val="es-CO"/>
        </w:rPr>
      </w:pPr>
      <w:r w:rsidRPr="009265AD">
        <w:rPr>
          <w:lang w:val="es-CO"/>
        </w:rPr>
        <w:t>17.</w:t>
      </w:r>
      <w:r w:rsidRPr="009265AD">
        <w:rPr>
          <w:lang w:val="es-CO"/>
        </w:rPr>
        <w:tab/>
      </w:r>
      <w:r w:rsidR="007E2987" w:rsidRPr="003D39FD">
        <w:rPr>
          <w:b/>
          <w:bCs/>
          <w:lang w:val="es-CO"/>
        </w:rPr>
        <w:t xml:space="preserve">El Comité recomienda al Estado parte </w:t>
      </w:r>
      <w:r w:rsidR="00633E75" w:rsidRPr="003D39FD">
        <w:rPr>
          <w:b/>
          <w:bCs/>
          <w:lang w:val="es-CO"/>
        </w:rPr>
        <w:t xml:space="preserve">que adopte </w:t>
      </w:r>
      <w:r w:rsidR="007E2987" w:rsidRPr="003D39FD">
        <w:rPr>
          <w:b/>
          <w:bCs/>
          <w:lang w:val="es-CO"/>
        </w:rPr>
        <w:t xml:space="preserve">una política </w:t>
      </w:r>
      <w:r w:rsidR="00213CF6" w:rsidRPr="003D39FD">
        <w:rPr>
          <w:b/>
          <w:bCs/>
          <w:lang w:val="es-CO"/>
        </w:rPr>
        <w:t xml:space="preserve">integral </w:t>
      </w:r>
      <w:r w:rsidR="007E2987" w:rsidRPr="003D39FD">
        <w:rPr>
          <w:b/>
          <w:bCs/>
          <w:lang w:val="es-CO"/>
        </w:rPr>
        <w:t xml:space="preserve">de protección de los defensores de derechos humanos y ambientales, </w:t>
      </w:r>
      <w:r w:rsidR="00D45DCB" w:rsidRPr="003D39FD">
        <w:rPr>
          <w:b/>
          <w:bCs/>
          <w:lang w:val="es-CO"/>
        </w:rPr>
        <w:t xml:space="preserve">que incluya </w:t>
      </w:r>
      <w:r w:rsidR="007E2987" w:rsidRPr="003D39FD">
        <w:rPr>
          <w:b/>
          <w:bCs/>
          <w:lang w:val="es-CO"/>
        </w:rPr>
        <w:t xml:space="preserve">acciones para </w:t>
      </w:r>
      <w:r w:rsidR="00621DCA" w:rsidRPr="003D39FD">
        <w:rPr>
          <w:b/>
          <w:bCs/>
          <w:lang w:val="es-CO"/>
        </w:rPr>
        <w:t xml:space="preserve">prevenir </w:t>
      </w:r>
      <w:r w:rsidR="007E2987" w:rsidRPr="003D39FD">
        <w:rPr>
          <w:b/>
          <w:bCs/>
          <w:lang w:val="es-CO"/>
        </w:rPr>
        <w:t xml:space="preserve">ataques contra </w:t>
      </w:r>
      <w:r w:rsidR="006D08D2" w:rsidRPr="003D39FD">
        <w:rPr>
          <w:b/>
          <w:bCs/>
          <w:lang w:val="es-CO"/>
        </w:rPr>
        <w:t>ellos</w:t>
      </w:r>
      <w:r w:rsidR="007E2987" w:rsidRPr="003D39FD">
        <w:rPr>
          <w:b/>
          <w:bCs/>
          <w:lang w:val="es-CO"/>
        </w:rPr>
        <w:t xml:space="preserve">. Además, el Comité recomienda que el Estado </w:t>
      </w:r>
      <w:r w:rsidR="007E2987" w:rsidRPr="003D39FD">
        <w:rPr>
          <w:b/>
          <w:bCs/>
          <w:lang w:val="es-CO"/>
        </w:rPr>
        <w:lastRenderedPageBreak/>
        <w:t>parte combat</w:t>
      </w:r>
      <w:r w:rsidR="00633E75" w:rsidRPr="003D39FD">
        <w:rPr>
          <w:b/>
          <w:bCs/>
          <w:lang w:val="es-CO"/>
        </w:rPr>
        <w:t>a</w:t>
      </w:r>
      <w:r w:rsidR="007E2987" w:rsidRPr="003D39FD">
        <w:rPr>
          <w:b/>
          <w:bCs/>
          <w:lang w:val="es-CO"/>
        </w:rPr>
        <w:t xml:space="preserve"> la impunidad en dichos casos, mediante la investigación de las amenazas, actos de acoso, intimidación y violencia y vel</w:t>
      </w:r>
      <w:r w:rsidR="00633E75" w:rsidRPr="003D39FD">
        <w:rPr>
          <w:b/>
          <w:bCs/>
          <w:lang w:val="es-CO"/>
        </w:rPr>
        <w:t>e</w:t>
      </w:r>
      <w:r w:rsidR="007E2987" w:rsidRPr="003D39FD">
        <w:rPr>
          <w:b/>
          <w:bCs/>
          <w:lang w:val="es-CO"/>
        </w:rPr>
        <w:t xml:space="preserve"> por que </w:t>
      </w:r>
      <w:r w:rsidR="006D08D2" w:rsidRPr="003D39FD">
        <w:rPr>
          <w:b/>
          <w:bCs/>
          <w:lang w:val="es-CO"/>
        </w:rPr>
        <w:t>su</w:t>
      </w:r>
      <w:r w:rsidR="007E2987" w:rsidRPr="003D39FD">
        <w:rPr>
          <w:b/>
          <w:bCs/>
          <w:lang w:val="es-CO"/>
        </w:rPr>
        <w:t>s autores</w:t>
      </w:r>
      <w:r w:rsidR="00621DCA" w:rsidRPr="003D39FD">
        <w:rPr>
          <w:b/>
          <w:bCs/>
          <w:lang w:val="es-CO"/>
        </w:rPr>
        <w:t xml:space="preserve"> sean sancionados</w:t>
      </w:r>
      <w:r w:rsidR="007E2987" w:rsidRPr="003D39FD">
        <w:rPr>
          <w:b/>
          <w:bCs/>
          <w:lang w:val="es-CO"/>
        </w:rPr>
        <w:t xml:space="preserve">. En particular, el Comité insta </w:t>
      </w:r>
      <w:r w:rsidR="00633E75" w:rsidRPr="003D39FD">
        <w:rPr>
          <w:b/>
          <w:bCs/>
          <w:lang w:val="es-CO"/>
        </w:rPr>
        <w:t>a</w:t>
      </w:r>
      <w:r w:rsidR="007E2987" w:rsidRPr="003D39FD">
        <w:rPr>
          <w:b/>
          <w:bCs/>
          <w:lang w:val="es-CO"/>
        </w:rPr>
        <w:t xml:space="preserve">l Estado parte </w:t>
      </w:r>
      <w:r w:rsidR="00633E75" w:rsidRPr="003D39FD">
        <w:rPr>
          <w:b/>
          <w:bCs/>
          <w:lang w:val="es-CO"/>
        </w:rPr>
        <w:t xml:space="preserve">a </w:t>
      </w:r>
      <w:r w:rsidR="007E2987" w:rsidRPr="003D39FD">
        <w:rPr>
          <w:b/>
          <w:bCs/>
          <w:lang w:val="es-CO"/>
        </w:rPr>
        <w:t xml:space="preserve">que impulse las investigaciones sobre </w:t>
      </w:r>
      <w:r w:rsidR="00633E75" w:rsidRPr="003D39FD">
        <w:rPr>
          <w:b/>
          <w:bCs/>
          <w:lang w:val="es-CO"/>
        </w:rPr>
        <w:t>l</w:t>
      </w:r>
      <w:r w:rsidR="00621DCA" w:rsidRPr="003D39FD">
        <w:rPr>
          <w:b/>
          <w:bCs/>
          <w:lang w:val="es-CO"/>
        </w:rPr>
        <w:t xml:space="preserve">os </w:t>
      </w:r>
      <w:r w:rsidR="007E2987" w:rsidRPr="003D39FD">
        <w:rPr>
          <w:b/>
          <w:bCs/>
          <w:lang w:val="es-CO"/>
        </w:rPr>
        <w:t>funcionarios señalados como responsables de actos violentos contra comunidades indígenas</w:t>
      </w:r>
      <w:r w:rsidR="001D373E" w:rsidRPr="003D39FD">
        <w:rPr>
          <w:b/>
          <w:bCs/>
          <w:lang w:val="es-CO"/>
        </w:rPr>
        <w:t xml:space="preserve">. El </w:t>
      </w:r>
      <w:r w:rsidR="00633E75" w:rsidRPr="003D39FD">
        <w:rPr>
          <w:b/>
          <w:bCs/>
          <w:lang w:val="es-CO"/>
        </w:rPr>
        <w:t>C</w:t>
      </w:r>
      <w:r w:rsidR="001D373E" w:rsidRPr="003D39FD">
        <w:rPr>
          <w:b/>
          <w:bCs/>
          <w:lang w:val="es-CO"/>
        </w:rPr>
        <w:t xml:space="preserve">omité recuerda al Estado parte </w:t>
      </w:r>
      <w:r w:rsidR="00633E75" w:rsidRPr="003D39FD">
        <w:rPr>
          <w:b/>
          <w:bCs/>
          <w:lang w:val="es-CO"/>
        </w:rPr>
        <w:t xml:space="preserve">su </w:t>
      </w:r>
      <w:r w:rsidR="00315F7C" w:rsidRPr="003D39FD">
        <w:rPr>
          <w:b/>
          <w:bCs/>
          <w:lang w:val="es-CO"/>
        </w:rPr>
        <w:t>d</w:t>
      </w:r>
      <w:r w:rsidR="002A3D1F" w:rsidRPr="003D39FD">
        <w:rPr>
          <w:b/>
          <w:bCs/>
          <w:lang w:val="es-CO"/>
        </w:rPr>
        <w:t>eclaraci</w:t>
      </w:r>
      <w:r w:rsidR="00633E75" w:rsidRPr="003D39FD">
        <w:rPr>
          <w:b/>
          <w:bCs/>
          <w:lang w:val="es-CO"/>
        </w:rPr>
        <w:t>ó</w:t>
      </w:r>
      <w:r w:rsidR="002A3D1F" w:rsidRPr="003D39FD">
        <w:rPr>
          <w:b/>
          <w:bCs/>
          <w:lang w:val="es-CO"/>
        </w:rPr>
        <w:t xml:space="preserve">n sobre defensores de </w:t>
      </w:r>
      <w:r w:rsidR="00633E75" w:rsidRPr="003D39FD">
        <w:rPr>
          <w:b/>
          <w:bCs/>
          <w:lang w:val="es-CO"/>
        </w:rPr>
        <w:t xml:space="preserve">los </w:t>
      </w:r>
      <w:r w:rsidR="002A3D1F" w:rsidRPr="003D39FD">
        <w:rPr>
          <w:b/>
          <w:bCs/>
          <w:lang w:val="es-CO"/>
        </w:rPr>
        <w:t xml:space="preserve">derechos humanos y derechos económicos, sociales y culturales, de </w:t>
      </w:r>
      <w:r w:rsidR="00633E75" w:rsidRPr="003D39FD">
        <w:rPr>
          <w:b/>
          <w:bCs/>
          <w:lang w:val="es-CO"/>
        </w:rPr>
        <w:t>2</w:t>
      </w:r>
      <w:r w:rsidR="002A3D1F" w:rsidRPr="003D39FD">
        <w:rPr>
          <w:b/>
          <w:bCs/>
          <w:lang w:val="es-CO"/>
        </w:rPr>
        <w:t xml:space="preserve">9 de marzo </w:t>
      </w:r>
      <w:r w:rsidR="00633E75" w:rsidRPr="003D39FD">
        <w:rPr>
          <w:b/>
          <w:bCs/>
          <w:lang w:val="es-CO"/>
        </w:rPr>
        <w:t xml:space="preserve">de </w:t>
      </w:r>
      <w:r w:rsidR="002A3D1F" w:rsidRPr="003D39FD">
        <w:rPr>
          <w:b/>
          <w:bCs/>
          <w:lang w:val="es-CO"/>
        </w:rPr>
        <w:t>2017</w:t>
      </w:r>
      <w:r w:rsidR="00616F6F" w:rsidRPr="003D39FD">
        <w:rPr>
          <w:b/>
          <w:bCs/>
          <w:lang w:val="es-CO"/>
        </w:rPr>
        <w:t>.</w:t>
      </w:r>
    </w:p>
    <w:p w14:paraId="3C0DF582" w14:textId="3D231079" w:rsidR="007E2987" w:rsidRPr="008B6D55" w:rsidRDefault="009C51B1" w:rsidP="003D39FD">
      <w:pPr>
        <w:pStyle w:val="H23G"/>
        <w:rPr>
          <w:lang w:val="es-CO"/>
        </w:rPr>
      </w:pPr>
      <w:r w:rsidRPr="009265AD">
        <w:rPr>
          <w:lang w:val="es-CO"/>
        </w:rPr>
        <w:tab/>
      </w:r>
      <w:r w:rsidRPr="009265AD">
        <w:rPr>
          <w:lang w:val="es-CO"/>
        </w:rPr>
        <w:tab/>
      </w:r>
      <w:r w:rsidR="007E2987" w:rsidRPr="008B6D55">
        <w:rPr>
          <w:lang w:val="es-CO"/>
        </w:rPr>
        <w:t>Pueblos indígenas y territorios</w:t>
      </w:r>
    </w:p>
    <w:p w14:paraId="01066A14" w14:textId="401363C5" w:rsidR="007E2987" w:rsidRPr="009265AD" w:rsidRDefault="00153329" w:rsidP="003D39FD">
      <w:pPr>
        <w:pStyle w:val="SingleTxtG"/>
        <w:rPr>
          <w:color w:val="000000"/>
          <w:lang w:val="es-CO"/>
        </w:rPr>
      </w:pPr>
      <w:r w:rsidRPr="009265AD">
        <w:rPr>
          <w:lang w:val="es-CO"/>
        </w:rPr>
        <w:t>18.</w:t>
      </w:r>
      <w:r w:rsidRPr="009265AD">
        <w:rPr>
          <w:lang w:val="es-CO"/>
        </w:rPr>
        <w:tab/>
      </w:r>
      <w:r w:rsidR="007E2987" w:rsidRPr="009265AD">
        <w:rPr>
          <w:lang w:val="es-CO"/>
        </w:rPr>
        <w:t xml:space="preserve">El Comité está preocupado por </w:t>
      </w:r>
      <w:r w:rsidR="00AE1D82" w:rsidRPr="009265AD">
        <w:rPr>
          <w:lang w:val="es-CO"/>
        </w:rPr>
        <w:t xml:space="preserve">la falta de </w:t>
      </w:r>
      <w:r w:rsidR="007E2987" w:rsidRPr="009265AD">
        <w:rPr>
          <w:lang w:val="es-CO"/>
        </w:rPr>
        <w:t xml:space="preserve">cumplimiento </w:t>
      </w:r>
      <w:r w:rsidR="00AE1D82" w:rsidRPr="009265AD">
        <w:rPr>
          <w:lang w:val="es-CO"/>
        </w:rPr>
        <w:t xml:space="preserve">integral </w:t>
      </w:r>
      <w:r w:rsidR="007E2987" w:rsidRPr="009265AD">
        <w:rPr>
          <w:lang w:val="es-CO"/>
        </w:rPr>
        <w:t>con el relevamiento sobre comunidades aborígenes</w:t>
      </w:r>
      <w:r w:rsidR="001D373E">
        <w:rPr>
          <w:lang w:val="es-CO"/>
        </w:rPr>
        <w:t>,</w:t>
      </w:r>
      <w:r w:rsidR="008B6D55">
        <w:rPr>
          <w:lang w:val="es-CO"/>
        </w:rPr>
        <w:t xml:space="preserve"> </w:t>
      </w:r>
      <w:r w:rsidR="001D373E">
        <w:rPr>
          <w:lang w:val="es-CO"/>
        </w:rPr>
        <w:t xml:space="preserve">la demarcación de sus territorios, </w:t>
      </w:r>
      <w:r w:rsidR="007E2987" w:rsidRPr="009265AD">
        <w:rPr>
          <w:lang w:val="es-CO"/>
        </w:rPr>
        <w:t xml:space="preserve">y la prohibición de desalojos de tierras de las comunidades indígenas, dispuesto por la </w:t>
      </w:r>
      <w:r w:rsidR="006D08D2" w:rsidRPr="009265AD">
        <w:rPr>
          <w:lang w:val="es-CO"/>
        </w:rPr>
        <w:t>L</w:t>
      </w:r>
      <w:r w:rsidR="007E2987" w:rsidRPr="009265AD">
        <w:rPr>
          <w:lang w:val="es-CO"/>
        </w:rPr>
        <w:t>ey 26160. También preocupa el Comité que a</w:t>
      </w:r>
      <w:r w:rsidR="007E2987" w:rsidRPr="009265AD">
        <w:rPr>
          <w:color w:val="000000"/>
          <w:lang w:val="es-CO"/>
        </w:rPr>
        <w:t>ún no se ha</w:t>
      </w:r>
      <w:r w:rsidR="00F43FFB">
        <w:rPr>
          <w:color w:val="000000"/>
          <w:lang w:val="es-CO"/>
        </w:rPr>
        <w:t>n</w:t>
      </w:r>
      <w:r w:rsidR="007E2987" w:rsidRPr="009265AD">
        <w:rPr>
          <w:color w:val="000000"/>
          <w:lang w:val="es-CO"/>
        </w:rPr>
        <w:t xml:space="preserve"> previsto mecanismo</w:t>
      </w:r>
      <w:r w:rsidR="00F43FFB">
        <w:rPr>
          <w:color w:val="000000"/>
          <w:lang w:val="es-CO"/>
        </w:rPr>
        <w:t>s</w:t>
      </w:r>
      <w:r w:rsidR="007E2987" w:rsidRPr="009265AD">
        <w:rPr>
          <w:color w:val="000000"/>
          <w:lang w:val="es-CO"/>
        </w:rPr>
        <w:t xml:space="preserve"> para la titularización de las tierras ancestralmente ocupadas por los pueblos indígenas</w:t>
      </w:r>
      <w:r w:rsidR="00962BFA" w:rsidRPr="009265AD">
        <w:rPr>
          <w:color w:val="000000"/>
          <w:lang w:val="es-CO"/>
        </w:rPr>
        <w:t>.</w:t>
      </w:r>
      <w:r w:rsidR="007E2987" w:rsidRPr="009265AD">
        <w:rPr>
          <w:color w:val="000000"/>
          <w:lang w:val="es-CO"/>
        </w:rPr>
        <w:t xml:space="preserve"> </w:t>
      </w:r>
      <w:r w:rsidR="006D08D2" w:rsidRPr="009265AD">
        <w:rPr>
          <w:color w:val="000000"/>
          <w:lang w:val="es-CO"/>
        </w:rPr>
        <w:t>Finalmente</w:t>
      </w:r>
      <w:r w:rsidR="007E2987" w:rsidRPr="009265AD">
        <w:rPr>
          <w:color w:val="000000"/>
          <w:lang w:val="es-CO"/>
        </w:rPr>
        <w:t xml:space="preserve">, el Comité está </w:t>
      </w:r>
      <w:r w:rsidR="00F43FFB">
        <w:rPr>
          <w:color w:val="000000"/>
          <w:lang w:val="es-CO"/>
        </w:rPr>
        <w:t xml:space="preserve">muy </w:t>
      </w:r>
      <w:r w:rsidR="007E2987" w:rsidRPr="009265AD">
        <w:rPr>
          <w:color w:val="000000"/>
          <w:lang w:val="es-CO"/>
        </w:rPr>
        <w:t>preocupado por el desmonte, en 2017, de más de 12</w:t>
      </w:r>
      <w:r w:rsidR="00AE1D82" w:rsidRPr="009265AD">
        <w:rPr>
          <w:color w:val="000000"/>
          <w:lang w:val="es-CO"/>
        </w:rPr>
        <w:t>0</w:t>
      </w:r>
      <w:r w:rsidR="007E2987" w:rsidRPr="009265AD">
        <w:rPr>
          <w:color w:val="000000"/>
          <w:lang w:val="es-CO"/>
        </w:rPr>
        <w:t>.</w:t>
      </w:r>
      <w:r w:rsidR="00AE1D82" w:rsidRPr="009265AD">
        <w:rPr>
          <w:color w:val="000000"/>
          <w:lang w:val="es-CO"/>
        </w:rPr>
        <w:t>000</w:t>
      </w:r>
      <w:r w:rsidR="007E2987" w:rsidRPr="009265AD">
        <w:rPr>
          <w:color w:val="000000"/>
          <w:lang w:val="es-CO"/>
        </w:rPr>
        <w:t xml:space="preserve"> h</w:t>
      </w:r>
      <w:r w:rsidR="00F43FFB">
        <w:rPr>
          <w:color w:val="000000"/>
          <w:lang w:val="es-CO"/>
        </w:rPr>
        <w:t>a</w:t>
      </w:r>
      <w:r w:rsidR="007E2987" w:rsidRPr="009265AD">
        <w:rPr>
          <w:color w:val="000000"/>
          <w:lang w:val="es-CO"/>
        </w:rPr>
        <w:t xml:space="preserve">, </w:t>
      </w:r>
      <w:r w:rsidR="00AE1D82" w:rsidRPr="009265AD">
        <w:rPr>
          <w:color w:val="000000"/>
          <w:lang w:val="es-CO"/>
        </w:rPr>
        <w:t xml:space="preserve">muchas de ellas en </w:t>
      </w:r>
      <w:r w:rsidR="007E2987" w:rsidRPr="009265AD">
        <w:rPr>
          <w:color w:val="000000"/>
          <w:lang w:val="es-CO"/>
        </w:rPr>
        <w:t>bosques protegidos</w:t>
      </w:r>
      <w:r w:rsidR="00AE1D82" w:rsidRPr="009265AD">
        <w:rPr>
          <w:color w:val="000000"/>
          <w:lang w:val="es-CO"/>
        </w:rPr>
        <w:t>,</w:t>
      </w:r>
      <w:r w:rsidR="007E2987" w:rsidRPr="009265AD">
        <w:rPr>
          <w:color w:val="000000"/>
          <w:lang w:val="es-CO"/>
        </w:rPr>
        <w:t xml:space="preserve"> pese a las denuncias de las comunidades indígenas</w:t>
      </w:r>
      <w:r w:rsidR="003F772B" w:rsidRPr="009265AD">
        <w:rPr>
          <w:color w:val="000000"/>
          <w:lang w:val="es-CO"/>
        </w:rPr>
        <w:t xml:space="preserve"> </w:t>
      </w:r>
      <w:r w:rsidR="003F772B" w:rsidRPr="009265AD">
        <w:rPr>
          <w:color w:val="222222"/>
          <w:lang w:val="es-CO"/>
        </w:rPr>
        <w:t>(</w:t>
      </w:r>
      <w:r w:rsidR="003F772B" w:rsidRPr="009265AD">
        <w:rPr>
          <w:lang w:val="es-CO"/>
        </w:rPr>
        <w:t>art. 1</w:t>
      </w:r>
      <w:r w:rsidR="00F43FFB">
        <w:rPr>
          <w:lang w:val="es-CO"/>
        </w:rPr>
        <w:t xml:space="preserve">, párr. </w:t>
      </w:r>
      <w:r w:rsidR="003F772B" w:rsidRPr="009265AD">
        <w:rPr>
          <w:lang w:val="es-CO"/>
        </w:rPr>
        <w:t>2</w:t>
      </w:r>
      <w:r w:rsidR="003F772B" w:rsidRPr="009265AD">
        <w:rPr>
          <w:color w:val="222222"/>
          <w:lang w:val="es-CO"/>
        </w:rPr>
        <w:t>)</w:t>
      </w:r>
      <w:r w:rsidR="007E2987" w:rsidRPr="009265AD">
        <w:rPr>
          <w:color w:val="000000"/>
          <w:lang w:val="es-CO"/>
        </w:rPr>
        <w:t>.</w:t>
      </w:r>
    </w:p>
    <w:p w14:paraId="104EEA88" w14:textId="42E75F06" w:rsidR="007E2987" w:rsidRPr="003D39FD" w:rsidRDefault="00153329" w:rsidP="003D39FD">
      <w:pPr>
        <w:pStyle w:val="SingleTxtG"/>
        <w:rPr>
          <w:b/>
          <w:bCs/>
          <w:lang w:val="es-CO"/>
        </w:rPr>
      </w:pPr>
      <w:r w:rsidRPr="009265AD">
        <w:rPr>
          <w:lang w:val="es-CO"/>
        </w:rPr>
        <w:t>19.</w:t>
      </w:r>
      <w:r w:rsidRPr="009265AD">
        <w:rPr>
          <w:lang w:val="es-CO"/>
        </w:rPr>
        <w:tab/>
      </w:r>
      <w:r w:rsidR="007E2987" w:rsidRPr="003D39FD">
        <w:rPr>
          <w:b/>
          <w:bCs/>
          <w:lang w:val="es-CO"/>
        </w:rPr>
        <w:t>El Comité recomienda al Estado parte:</w:t>
      </w:r>
    </w:p>
    <w:p w14:paraId="041F6215" w14:textId="12EF502E" w:rsidR="007E2987" w:rsidRPr="003D39FD" w:rsidRDefault="00B6116D" w:rsidP="003D39FD">
      <w:pPr>
        <w:pStyle w:val="SingleTxtG"/>
        <w:rPr>
          <w:b/>
          <w:bCs/>
          <w:lang w:val="es-CO"/>
        </w:rPr>
      </w:pPr>
      <w:r>
        <w:rPr>
          <w:lang w:val="es-CO"/>
        </w:rPr>
        <w:tab/>
      </w:r>
      <w:r w:rsidRPr="003D39FD">
        <w:rPr>
          <w:b/>
          <w:bCs/>
          <w:lang w:val="es-CO"/>
        </w:rPr>
        <w:tab/>
      </w:r>
      <w:r w:rsidR="00153329" w:rsidRPr="003D39FD">
        <w:rPr>
          <w:b/>
          <w:bCs/>
          <w:lang w:val="es-CO"/>
        </w:rPr>
        <w:t>a)</w:t>
      </w:r>
      <w:r w:rsidR="00153329" w:rsidRPr="003D39FD">
        <w:rPr>
          <w:b/>
          <w:bCs/>
          <w:lang w:val="es-CO"/>
        </w:rPr>
        <w:tab/>
      </w:r>
      <w:r w:rsidR="007E2987" w:rsidRPr="003D39FD">
        <w:rPr>
          <w:b/>
          <w:bCs/>
          <w:lang w:val="es-CO"/>
        </w:rPr>
        <w:t>Velar por una aplicación plena y coordinada de la</w:t>
      </w:r>
      <w:r w:rsidR="003C0D63" w:rsidRPr="003D39FD">
        <w:rPr>
          <w:b/>
          <w:bCs/>
          <w:lang w:val="es-CO"/>
        </w:rPr>
        <w:t>s</w:t>
      </w:r>
      <w:r w:rsidR="007E2987" w:rsidRPr="003D39FD">
        <w:rPr>
          <w:b/>
          <w:bCs/>
          <w:lang w:val="es-CO"/>
        </w:rPr>
        <w:t xml:space="preserve"> Ley</w:t>
      </w:r>
      <w:r w:rsidR="003C0D63" w:rsidRPr="003D39FD">
        <w:rPr>
          <w:b/>
          <w:bCs/>
          <w:lang w:val="es-CO"/>
        </w:rPr>
        <w:t>es</w:t>
      </w:r>
      <w:r w:rsidR="007E2987" w:rsidRPr="003D39FD">
        <w:rPr>
          <w:b/>
          <w:bCs/>
          <w:lang w:val="es-CO"/>
        </w:rPr>
        <w:t xml:space="preserve"> 26160</w:t>
      </w:r>
      <w:r w:rsidR="003C0D63" w:rsidRPr="003D39FD">
        <w:rPr>
          <w:b/>
          <w:bCs/>
          <w:lang w:val="es-CO"/>
        </w:rPr>
        <w:t xml:space="preserve">, </w:t>
      </w:r>
      <w:r w:rsidR="007E2987" w:rsidRPr="003D39FD">
        <w:rPr>
          <w:b/>
          <w:bCs/>
          <w:lang w:val="es-CO"/>
        </w:rPr>
        <w:t>26554</w:t>
      </w:r>
      <w:r w:rsidR="003C0D63" w:rsidRPr="003D39FD">
        <w:rPr>
          <w:b/>
          <w:bCs/>
          <w:lang w:val="es-CO"/>
        </w:rPr>
        <w:t xml:space="preserve">, </w:t>
      </w:r>
      <w:r w:rsidR="0058456F" w:rsidRPr="003D39FD">
        <w:rPr>
          <w:b/>
          <w:bCs/>
          <w:lang w:val="es-CO"/>
        </w:rPr>
        <w:t>26894</w:t>
      </w:r>
      <w:r w:rsidR="003C0D63" w:rsidRPr="003D39FD">
        <w:rPr>
          <w:b/>
          <w:bCs/>
          <w:lang w:val="es-CO"/>
        </w:rPr>
        <w:t xml:space="preserve"> y </w:t>
      </w:r>
      <w:r w:rsidR="0058456F" w:rsidRPr="003D39FD">
        <w:rPr>
          <w:b/>
          <w:bCs/>
          <w:lang w:val="es-CO"/>
        </w:rPr>
        <w:t>27400</w:t>
      </w:r>
      <w:r w:rsidR="007E2987" w:rsidRPr="003D39FD">
        <w:rPr>
          <w:b/>
          <w:bCs/>
          <w:lang w:val="es-CO"/>
        </w:rPr>
        <w:t xml:space="preserve">, tanto a nivel </w:t>
      </w:r>
      <w:r w:rsidR="003C0D63" w:rsidRPr="003D39FD">
        <w:rPr>
          <w:b/>
          <w:bCs/>
          <w:lang w:val="es-CO"/>
        </w:rPr>
        <w:t xml:space="preserve">nacional </w:t>
      </w:r>
      <w:r w:rsidR="007E2987" w:rsidRPr="003D39FD">
        <w:rPr>
          <w:b/>
          <w:bCs/>
          <w:lang w:val="es-CO"/>
        </w:rPr>
        <w:t xml:space="preserve">como provincial, así como </w:t>
      </w:r>
      <w:r w:rsidR="003C0D63" w:rsidRPr="003D39FD">
        <w:rPr>
          <w:b/>
          <w:bCs/>
          <w:lang w:val="es-CO"/>
        </w:rPr>
        <w:t xml:space="preserve">por la conclusión de </w:t>
      </w:r>
      <w:r w:rsidR="007E2987" w:rsidRPr="003D39FD">
        <w:rPr>
          <w:b/>
          <w:bCs/>
          <w:lang w:val="es-CO"/>
        </w:rPr>
        <w:t>los procesos de demarcación en todas las provincias</w:t>
      </w:r>
      <w:r w:rsidR="006D08D2" w:rsidRPr="003D39FD">
        <w:rPr>
          <w:b/>
          <w:bCs/>
          <w:lang w:val="es-CO"/>
        </w:rPr>
        <w:t xml:space="preserve"> y</w:t>
      </w:r>
      <w:r w:rsidR="00AE1D82" w:rsidRPr="003D39FD">
        <w:rPr>
          <w:b/>
          <w:bCs/>
          <w:lang w:val="es-CO"/>
        </w:rPr>
        <w:t xml:space="preserve"> la</w:t>
      </w:r>
      <w:r w:rsidR="007E2987" w:rsidRPr="003D39FD">
        <w:rPr>
          <w:b/>
          <w:bCs/>
          <w:lang w:val="es-CO"/>
        </w:rPr>
        <w:t xml:space="preserve"> concesión de títulos de propiedad comun</w:t>
      </w:r>
      <w:r w:rsidR="0058456F" w:rsidRPr="003D39FD">
        <w:rPr>
          <w:b/>
          <w:bCs/>
          <w:lang w:val="es-CO"/>
        </w:rPr>
        <w:t>itaria</w:t>
      </w:r>
      <w:r w:rsidR="007E2987" w:rsidRPr="003D39FD">
        <w:rPr>
          <w:b/>
          <w:bCs/>
          <w:lang w:val="es-CO"/>
        </w:rPr>
        <w:t xml:space="preserve"> a las comunidades indígenas</w:t>
      </w:r>
      <w:r w:rsidR="00616F6F" w:rsidRPr="003D39FD">
        <w:rPr>
          <w:b/>
          <w:bCs/>
          <w:lang w:val="es-CO"/>
        </w:rPr>
        <w:t>;</w:t>
      </w:r>
    </w:p>
    <w:p w14:paraId="43026D7C" w14:textId="6FD71755"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Realizar un estudio de evaluación participativo junto a los pueblos indígenas del riesgo del impacto sobre </w:t>
      </w:r>
      <w:r w:rsidR="006D08D2" w:rsidRPr="003D39FD">
        <w:rPr>
          <w:b/>
          <w:bCs/>
          <w:lang w:val="es-CO"/>
        </w:rPr>
        <w:t>sus</w:t>
      </w:r>
      <w:r w:rsidR="007E2987" w:rsidRPr="003D39FD">
        <w:rPr>
          <w:b/>
          <w:bCs/>
          <w:lang w:val="es-CO"/>
        </w:rPr>
        <w:t xml:space="preserve"> derechos económicos, sociales y culturales, en particular la salud, previo a autorizar la explotación de recursos naturales</w:t>
      </w:r>
      <w:r w:rsidR="00616F6F" w:rsidRPr="003D39FD">
        <w:rPr>
          <w:b/>
          <w:bCs/>
          <w:lang w:val="es-CO"/>
        </w:rPr>
        <w:t>;</w:t>
      </w:r>
    </w:p>
    <w:p w14:paraId="4F2F0E2E" w14:textId="4408858E"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c)</w:t>
      </w:r>
      <w:r w:rsidR="00153329" w:rsidRPr="003D39FD">
        <w:rPr>
          <w:b/>
          <w:bCs/>
          <w:lang w:val="es-CO"/>
        </w:rPr>
        <w:tab/>
      </w:r>
      <w:r w:rsidR="007E2987" w:rsidRPr="003D39FD">
        <w:rPr>
          <w:b/>
          <w:bCs/>
          <w:color w:val="000000"/>
          <w:lang w:val="es-CO"/>
        </w:rPr>
        <w:t>Garantizar un presupuesto propio y recursos humanos adecuados al Instituto Nacional de Asuntos Indígenas para asegurar la culminación del relevamiento de las tierras de comunidades indígenas</w:t>
      </w:r>
      <w:r w:rsidR="00616F6F" w:rsidRPr="003D39FD">
        <w:rPr>
          <w:b/>
          <w:bCs/>
          <w:color w:val="000000"/>
          <w:lang w:val="es-CO"/>
        </w:rPr>
        <w:t>;</w:t>
      </w:r>
    </w:p>
    <w:p w14:paraId="5B3FD646" w14:textId="733D2787" w:rsidR="007E2987" w:rsidRPr="003D39FD" w:rsidRDefault="00B6116D" w:rsidP="003D39FD">
      <w:pPr>
        <w:pStyle w:val="SingleTxtG"/>
        <w:rPr>
          <w:b/>
          <w:bCs/>
          <w:color w:val="000000"/>
          <w:lang w:val="es-CO"/>
        </w:rPr>
      </w:pPr>
      <w:r w:rsidRPr="003D39FD">
        <w:rPr>
          <w:b/>
          <w:bCs/>
          <w:color w:val="000000"/>
          <w:lang w:val="es-CO"/>
        </w:rPr>
        <w:tab/>
      </w:r>
      <w:r w:rsidRPr="003D39FD">
        <w:rPr>
          <w:b/>
          <w:bCs/>
          <w:color w:val="000000"/>
          <w:lang w:val="es-CO"/>
        </w:rPr>
        <w:tab/>
      </w:r>
      <w:r w:rsidR="00153329" w:rsidRPr="003D39FD">
        <w:rPr>
          <w:b/>
          <w:bCs/>
          <w:color w:val="000000"/>
          <w:lang w:val="es-CO"/>
        </w:rPr>
        <w:t>d)</w:t>
      </w:r>
      <w:r w:rsidR="00153329" w:rsidRPr="003D39FD">
        <w:rPr>
          <w:b/>
          <w:bCs/>
          <w:color w:val="000000"/>
          <w:lang w:val="es-CO"/>
        </w:rPr>
        <w:tab/>
      </w:r>
      <w:r w:rsidR="00514AFF" w:rsidRPr="003D39FD">
        <w:rPr>
          <w:b/>
          <w:bCs/>
          <w:color w:val="000000"/>
          <w:lang w:val="es-CO"/>
        </w:rPr>
        <w:t>A</w:t>
      </w:r>
      <w:r w:rsidR="007E2987" w:rsidRPr="003D39FD">
        <w:rPr>
          <w:b/>
          <w:bCs/>
          <w:color w:val="000000"/>
          <w:lang w:val="es-CO"/>
        </w:rPr>
        <w:t>gilizar la demarcación de los territorios indígenas en los casos de Reserva Grande</w:t>
      </w:r>
      <w:r w:rsidR="0058456F" w:rsidRPr="003D39FD">
        <w:rPr>
          <w:b/>
          <w:bCs/>
          <w:color w:val="000000"/>
          <w:lang w:val="es-CO"/>
        </w:rPr>
        <w:t xml:space="preserve"> del Impenetrable Chaco</w:t>
      </w:r>
      <w:r w:rsidR="007E2987" w:rsidRPr="003D39FD">
        <w:rPr>
          <w:b/>
          <w:bCs/>
          <w:color w:val="000000"/>
          <w:lang w:val="es-CO"/>
        </w:rPr>
        <w:t xml:space="preserve">, en la </w:t>
      </w:r>
      <w:r w:rsidR="003C0D63" w:rsidRPr="003D39FD">
        <w:rPr>
          <w:b/>
          <w:bCs/>
          <w:color w:val="000000"/>
          <w:lang w:val="es-CO"/>
        </w:rPr>
        <w:t>p</w:t>
      </w:r>
      <w:r w:rsidR="007E2987" w:rsidRPr="003D39FD">
        <w:rPr>
          <w:b/>
          <w:bCs/>
          <w:color w:val="000000"/>
          <w:lang w:val="es-CO"/>
        </w:rPr>
        <w:t>rovincia del Chaco, asegurando el reconocimiento de las organizaciones indígenas</w:t>
      </w:r>
      <w:r w:rsidR="00CA5918" w:rsidRPr="003D39FD">
        <w:rPr>
          <w:b/>
          <w:bCs/>
          <w:color w:val="000000"/>
          <w:lang w:val="es-CO"/>
        </w:rPr>
        <w:t>,</w:t>
      </w:r>
      <w:r w:rsidR="00544D9C" w:rsidRPr="003D39FD">
        <w:rPr>
          <w:b/>
          <w:bCs/>
          <w:color w:val="000000"/>
          <w:lang w:val="es-CO"/>
        </w:rPr>
        <w:t xml:space="preserve"> </w:t>
      </w:r>
      <w:r w:rsidR="007200ED" w:rsidRPr="003D39FD">
        <w:rPr>
          <w:b/>
          <w:bCs/>
          <w:color w:val="000000"/>
          <w:lang w:val="es-CO"/>
        </w:rPr>
        <w:t>así</w:t>
      </w:r>
      <w:r w:rsidR="007E2987" w:rsidRPr="003D39FD">
        <w:rPr>
          <w:b/>
          <w:bCs/>
          <w:color w:val="000000"/>
          <w:lang w:val="es-CO"/>
        </w:rPr>
        <w:t xml:space="preserve"> como </w:t>
      </w:r>
      <w:r w:rsidR="006D08D2" w:rsidRPr="003D39FD">
        <w:rPr>
          <w:b/>
          <w:bCs/>
          <w:color w:val="000000"/>
          <w:lang w:val="es-CO"/>
        </w:rPr>
        <w:t xml:space="preserve">asegurar la relocalización de las familias criollas, </w:t>
      </w:r>
      <w:r w:rsidR="007E2987" w:rsidRPr="003D39FD">
        <w:rPr>
          <w:b/>
          <w:bCs/>
          <w:color w:val="000000"/>
          <w:lang w:val="es-CO"/>
        </w:rPr>
        <w:t xml:space="preserve">en el caso de la comunidad </w:t>
      </w:r>
      <w:proofErr w:type="spellStart"/>
      <w:r w:rsidR="007E2987" w:rsidRPr="003D39FD">
        <w:rPr>
          <w:b/>
          <w:bCs/>
          <w:color w:val="000000"/>
          <w:lang w:val="es-CO"/>
        </w:rPr>
        <w:t>Lhaka</w:t>
      </w:r>
      <w:proofErr w:type="spellEnd"/>
      <w:r w:rsidR="007E2987" w:rsidRPr="003D39FD">
        <w:rPr>
          <w:b/>
          <w:bCs/>
          <w:color w:val="000000"/>
          <w:lang w:val="es-CO"/>
        </w:rPr>
        <w:t xml:space="preserve"> </w:t>
      </w:r>
      <w:proofErr w:type="spellStart"/>
      <w:r w:rsidR="007E2987" w:rsidRPr="003D39FD">
        <w:rPr>
          <w:b/>
          <w:bCs/>
          <w:color w:val="000000"/>
          <w:lang w:val="es-CO"/>
        </w:rPr>
        <w:t>Honat</w:t>
      </w:r>
      <w:proofErr w:type="spellEnd"/>
      <w:r w:rsidR="00CA5918" w:rsidRPr="003D39FD">
        <w:rPr>
          <w:b/>
          <w:bCs/>
          <w:color w:val="000000"/>
          <w:lang w:val="es-CO"/>
        </w:rPr>
        <w:t>.</w:t>
      </w:r>
    </w:p>
    <w:p w14:paraId="148CBF05" w14:textId="6EA4EDC3" w:rsidR="007E2987" w:rsidRPr="009265AD" w:rsidRDefault="009C51B1" w:rsidP="003D39FD">
      <w:pPr>
        <w:pStyle w:val="H23G"/>
        <w:rPr>
          <w:lang w:val="es-CO"/>
        </w:rPr>
      </w:pPr>
      <w:r w:rsidRPr="009265AD">
        <w:rPr>
          <w:lang w:val="es-CO"/>
        </w:rPr>
        <w:tab/>
      </w:r>
      <w:r w:rsidRPr="009265AD">
        <w:rPr>
          <w:lang w:val="es-CO"/>
        </w:rPr>
        <w:tab/>
      </w:r>
      <w:r w:rsidR="007E2987" w:rsidRPr="009265AD">
        <w:rPr>
          <w:lang w:val="es-CO"/>
        </w:rPr>
        <w:t>El derecho a la consulta y al consentimiento previo, libre e informado</w:t>
      </w:r>
    </w:p>
    <w:p w14:paraId="7D914A62" w14:textId="6CCA3EA8" w:rsidR="007E2987" w:rsidRPr="009265AD" w:rsidRDefault="00153329" w:rsidP="003D39FD">
      <w:pPr>
        <w:pStyle w:val="SingleTxtG"/>
        <w:rPr>
          <w:lang w:val="es-CO"/>
        </w:rPr>
      </w:pPr>
      <w:r w:rsidRPr="009265AD">
        <w:rPr>
          <w:lang w:val="es-CO"/>
        </w:rPr>
        <w:t>20.</w:t>
      </w:r>
      <w:r w:rsidRPr="009265AD">
        <w:rPr>
          <w:lang w:val="es-CO"/>
        </w:rPr>
        <w:tab/>
      </w:r>
      <w:r w:rsidR="007E2987" w:rsidRPr="009265AD">
        <w:rPr>
          <w:lang w:val="es-CO"/>
        </w:rPr>
        <w:t xml:space="preserve">El Comité está preocupado por la </w:t>
      </w:r>
      <w:r w:rsidR="00AE1D82" w:rsidRPr="009265AD">
        <w:rPr>
          <w:lang w:val="es-CO"/>
        </w:rPr>
        <w:t xml:space="preserve">reiterada </w:t>
      </w:r>
      <w:r w:rsidR="007E2987" w:rsidRPr="009265AD">
        <w:rPr>
          <w:lang w:val="es-CO"/>
        </w:rPr>
        <w:t xml:space="preserve">vulneración del derecho </w:t>
      </w:r>
      <w:r w:rsidR="002A3D1F" w:rsidRPr="009265AD">
        <w:rPr>
          <w:lang w:val="es-CO"/>
        </w:rPr>
        <w:t xml:space="preserve">de los pueblos indígenas </w:t>
      </w:r>
      <w:r w:rsidR="007E2987" w:rsidRPr="009265AD">
        <w:rPr>
          <w:lang w:val="es-CO"/>
        </w:rPr>
        <w:t>a la consulta y al consentimiento previo, libre e informado, en particular en las actividades extractivas que tienen lugar en las provincias de Jujuy, Salta, Neuquén y Chubut</w:t>
      </w:r>
      <w:r w:rsidR="00514AFF" w:rsidRPr="009265AD">
        <w:rPr>
          <w:lang w:val="es-CO"/>
        </w:rPr>
        <w:t>,</w:t>
      </w:r>
      <w:r w:rsidR="007E2987" w:rsidRPr="009265AD">
        <w:rPr>
          <w:lang w:val="es-CO"/>
        </w:rPr>
        <w:t xml:space="preserve"> </w:t>
      </w:r>
      <w:r w:rsidR="005D3A5E" w:rsidRPr="009265AD">
        <w:rPr>
          <w:lang w:val="es-CO"/>
        </w:rPr>
        <w:t>así</w:t>
      </w:r>
      <w:r w:rsidR="006D08D2" w:rsidRPr="009265AD">
        <w:rPr>
          <w:lang w:val="es-CO"/>
        </w:rPr>
        <w:t xml:space="preserve"> como </w:t>
      </w:r>
      <w:r w:rsidR="00CA5918">
        <w:rPr>
          <w:lang w:val="es-CO"/>
        </w:rPr>
        <w:t xml:space="preserve">por </w:t>
      </w:r>
      <w:r w:rsidR="007E2987" w:rsidRPr="009265AD">
        <w:rPr>
          <w:lang w:val="es-CO"/>
        </w:rPr>
        <w:t xml:space="preserve">la ausencia de información </w:t>
      </w:r>
      <w:r w:rsidR="007E2987" w:rsidRPr="009265AD">
        <w:rPr>
          <w:color w:val="000000"/>
          <w:lang w:val="es-CO"/>
        </w:rPr>
        <w:t>sobre</w:t>
      </w:r>
      <w:r w:rsidR="007E2987" w:rsidRPr="009265AD">
        <w:rPr>
          <w:lang w:val="es-CO"/>
        </w:rPr>
        <w:t xml:space="preserve"> las reparaciones otorgadas a comunidades cuyos derechos han sido vulnerados</w:t>
      </w:r>
      <w:r w:rsidR="003F772B" w:rsidRPr="009265AD">
        <w:rPr>
          <w:lang w:val="es-CO"/>
        </w:rPr>
        <w:t xml:space="preserve"> </w:t>
      </w:r>
      <w:r w:rsidR="003F772B" w:rsidRPr="009265AD">
        <w:rPr>
          <w:color w:val="222222"/>
          <w:lang w:val="es-CO"/>
        </w:rPr>
        <w:t>(</w:t>
      </w:r>
      <w:r w:rsidR="003F772B" w:rsidRPr="009265AD">
        <w:rPr>
          <w:lang w:val="es-CO"/>
        </w:rPr>
        <w:t>art. 1</w:t>
      </w:r>
      <w:r w:rsidR="00CA5918">
        <w:rPr>
          <w:lang w:val="es-CO"/>
        </w:rPr>
        <w:t xml:space="preserve">, </w:t>
      </w:r>
      <w:proofErr w:type="spellStart"/>
      <w:r w:rsidR="00CA5918">
        <w:rPr>
          <w:lang w:val="es-CO"/>
        </w:rPr>
        <w:t>párrs</w:t>
      </w:r>
      <w:proofErr w:type="spellEnd"/>
      <w:r w:rsidR="00CA5918">
        <w:rPr>
          <w:lang w:val="es-CO"/>
        </w:rPr>
        <w:t>.</w:t>
      </w:r>
      <w:r w:rsidR="008B6D55">
        <w:rPr>
          <w:lang w:val="es-CO"/>
        </w:rPr>
        <w:t xml:space="preserve"> 1</w:t>
      </w:r>
      <w:r w:rsidR="00CA5918">
        <w:rPr>
          <w:lang w:val="es-CO"/>
        </w:rPr>
        <w:t xml:space="preserve"> y </w:t>
      </w:r>
      <w:r w:rsidR="003F772B" w:rsidRPr="009265AD">
        <w:rPr>
          <w:lang w:val="es-CO"/>
        </w:rPr>
        <w:t>2</w:t>
      </w:r>
      <w:r w:rsidR="003F772B" w:rsidRPr="009265AD">
        <w:rPr>
          <w:color w:val="222222"/>
          <w:lang w:val="es-CO"/>
        </w:rPr>
        <w:t>)</w:t>
      </w:r>
      <w:r w:rsidR="007E2987" w:rsidRPr="009265AD">
        <w:rPr>
          <w:lang w:val="es-CO"/>
        </w:rPr>
        <w:t xml:space="preserve">. </w:t>
      </w:r>
    </w:p>
    <w:p w14:paraId="22AF8927" w14:textId="6AA040D6" w:rsidR="007E2987" w:rsidRPr="003D39FD" w:rsidRDefault="00153329" w:rsidP="003D39FD">
      <w:pPr>
        <w:pStyle w:val="SingleTxtG"/>
        <w:rPr>
          <w:b/>
          <w:bCs/>
          <w:lang w:val="es-CO"/>
        </w:rPr>
      </w:pPr>
      <w:r w:rsidRPr="009265AD">
        <w:rPr>
          <w:lang w:val="es-CO"/>
        </w:rPr>
        <w:t>21.</w:t>
      </w:r>
      <w:r w:rsidRPr="009265AD">
        <w:rPr>
          <w:lang w:val="es-CO"/>
        </w:rPr>
        <w:tab/>
      </w:r>
      <w:r w:rsidR="00AE1D82" w:rsidRPr="003D39FD">
        <w:rPr>
          <w:b/>
          <w:bCs/>
          <w:lang w:val="es-CO"/>
        </w:rPr>
        <w:t xml:space="preserve">El Comité recomienda al Estado parte </w:t>
      </w:r>
      <w:r w:rsidR="003B5728" w:rsidRPr="003D39FD">
        <w:rPr>
          <w:b/>
          <w:bCs/>
          <w:lang w:val="es-CO"/>
        </w:rPr>
        <w:t xml:space="preserve">garantizar que los pueblos indígenas sean sistemáticamente consultados con el fin de obtener el consentimiento libre, previo e informado </w:t>
      </w:r>
      <w:r w:rsidR="007E2987" w:rsidRPr="003D39FD">
        <w:rPr>
          <w:b/>
          <w:bCs/>
          <w:lang w:val="es-CO"/>
        </w:rPr>
        <w:t xml:space="preserve">a nivel nacional y provincial </w:t>
      </w:r>
      <w:r w:rsidR="00D62602" w:rsidRPr="003D39FD">
        <w:rPr>
          <w:b/>
          <w:bCs/>
          <w:lang w:val="es-CO"/>
        </w:rPr>
        <w:t>para</w:t>
      </w:r>
      <w:r w:rsidR="007E2987" w:rsidRPr="003D39FD">
        <w:rPr>
          <w:b/>
          <w:bCs/>
          <w:lang w:val="es-CO"/>
        </w:rPr>
        <w:t xml:space="preserve"> otorgar concesiones a empresas de propiedad estatal o a terceros, para la explotación económica de las tierras y territorios tradicionalmente ocupados por ell</w:t>
      </w:r>
      <w:r w:rsidR="00D62602" w:rsidRPr="003D39FD">
        <w:rPr>
          <w:b/>
          <w:bCs/>
          <w:lang w:val="es-CO"/>
        </w:rPr>
        <w:t>o</w:t>
      </w:r>
      <w:r w:rsidR="007E2987" w:rsidRPr="003D39FD">
        <w:rPr>
          <w:b/>
          <w:bCs/>
          <w:lang w:val="es-CO"/>
        </w:rPr>
        <w:t>s.</w:t>
      </w:r>
      <w:r w:rsidR="003B5728" w:rsidRPr="003D39FD">
        <w:rPr>
          <w:b/>
          <w:bCs/>
          <w:lang w:val="es-CO"/>
        </w:rPr>
        <w:t xml:space="preserve"> En particular, el Comité recomienda al Estado parte </w:t>
      </w:r>
      <w:r w:rsidR="006D12CB" w:rsidRPr="003D39FD">
        <w:rPr>
          <w:b/>
          <w:bCs/>
          <w:lang w:val="es-CO"/>
        </w:rPr>
        <w:t>que para la aplicación del derecho a la consulta</w:t>
      </w:r>
      <w:r w:rsidR="002A3D1F" w:rsidRPr="003D39FD">
        <w:rPr>
          <w:b/>
          <w:bCs/>
          <w:lang w:val="es-CO"/>
        </w:rPr>
        <w:t xml:space="preserve"> y consentimiento</w:t>
      </w:r>
      <w:r w:rsidR="001D373E" w:rsidRPr="003D39FD">
        <w:rPr>
          <w:b/>
          <w:bCs/>
          <w:lang w:val="es-CO"/>
        </w:rPr>
        <w:t xml:space="preserve"> libre, previ</w:t>
      </w:r>
      <w:r w:rsidR="00D62602" w:rsidRPr="003D39FD">
        <w:rPr>
          <w:b/>
          <w:bCs/>
          <w:lang w:val="es-CO"/>
        </w:rPr>
        <w:t>o</w:t>
      </w:r>
      <w:r w:rsidR="001D373E" w:rsidRPr="003D39FD">
        <w:rPr>
          <w:b/>
          <w:bCs/>
          <w:lang w:val="es-CO"/>
        </w:rPr>
        <w:t xml:space="preserve"> e informado</w:t>
      </w:r>
      <w:r w:rsidR="006D12CB" w:rsidRPr="003D39FD">
        <w:rPr>
          <w:b/>
          <w:bCs/>
          <w:lang w:val="es-CO"/>
        </w:rPr>
        <w:t xml:space="preserve"> use los </w:t>
      </w:r>
      <w:r w:rsidR="003B5728" w:rsidRPr="003D39FD">
        <w:rPr>
          <w:b/>
          <w:bCs/>
          <w:lang w:val="es-CO"/>
        </w:rPr>
        <w:t xml:space="preserve">protocolos elaborados y acordados con los pueblos indígenas, </w:t>
      </w:r>
      <w:r w:rsidR="006D12CB" w:rsidRPr="003D39FD">
        <w:rPr>
          <w:b/>
          <w:bCs/>
          <w:lang w:val="es-CO"/>
        </w:rPr>
        <w:t xml:space="preserve">que tienen </w:t>
      </w:r>
      <w:r w:rsidR="00D62602" w:rsidRPr="003D39FD">
        <w:rPr>
          <w:b/>
          <w:bCs/>
          <w:lang w:val="es-CO"/>
        </w:rPr>
        <w:t xml:space="preserve">en </w:t>
      </w:r>
      <w:r w:rsidR="006D12CB" w:rsidRPr="003D39FD">
        <w:rPr>
          <w:b/>
          <w:bCs/>
          <w:lang w:val="es-CO"/>
        </w:rPr>
        <w:t xml:space="preserve">cuenta </w:t>
      </w:r>
      <w:r w:rsidR="003B5728" w:rsidRPr="003D39FD">
        <w:rPr>
          <w:b/>
          <w:bCs/>
          <w:lang w:val="es-CO"/>
        </w:rPr>
        <w:t xml:space="preserve">las </w:t>
      </w:r>
      <w:r w:rsidR="007200ED" w:rsidRPr="003D39FD">
        <w:rPr>
          <w:b/>
          <w:bCs/>
          <w:lang w:val="es-CO"/>
        </w:rPr>
        <w:t>especific</w:t>
      </w:r>
      <w:r w:rsidR="00D62602" w:rsidRPr="003D39FD">
        <w:rPr>
          <w:b/>
          <w:bCs/>
          <w:lang w:val="es-CO"/>
        </w:rPr>
        <w:t xml:space="preserve">idades </w:t>
      </w:r>
      <w:r w:rsidR="003B5728" w:rsidRPr="003D39FD">
        <w:rPr>
          <w:b/>
          <w:bCs/>
          <w:lang w:val="es-CO"/>
        </w:rPr>
        <w:t>de cada pueblo y cada caso.</w:t>
      </w:r>
    </w:p>
    <w:p w14:paraId="78E892D0" w14:textId="2C2B4620" w:rsidR="007E2987" w:rsidRPr="008B6D55" w:rsidRDefault="00CC733A" w:rsidP="003D39FD">
      <w:pPr>
        <w:pStyle w:val="H23G"/>
        <w:rPr>
          <w:lang w:val="es-CO"/>
        </w:rPr>
      </w:pPr>
      <w:r w:rsidRPr="009265AD">
        <w:rPr>
          <w:rFonts w:eastAsia="Calibri"/>
          <w:lang w:val="es-CO"/>
        </w:rPr>
        <w:tab/>
      </w:r>
      <w:r w:rsidRPr="009265AD">
        <w:rPr>
          <w:rFonts w:eastAsia="Calibri"/>
          <w:lang w:val="es-CO"/>
        </w:rPr>
        <w:tab/>
      </w:r>
      <w:r w:rsidRPr="008B6D55">
        <w:rPr>
          <w:lang w:val="es-CO"/>
        </w:rPr>
        <w:tab/>
      </w:r>
      <w:r w:rsidR="007E2987" w:rsidRPr="008B6D55">
        <w:rPr>
          <w:lang w:val="es-CO"/>
        </w:rPr>
        <w:t>Política fiscal y desigualdad </w:t>
      </w:r>
    </w:p>
    <w:p w14:paraId="0D552BBA" w14:textId="53261ACA" w:rsidR="007E2987" w:rsidRPr="009265AD" w:rsidRDefault="00153329" w:rsidP="003D39FD">
      <w:pPr>
        <w:pStyle w:val="SingleTxtG"/>
        <w:rPr>
          <w:lang w:val="es-CO"/>
        </w:rPr>
      </w:pPr>
      <w:r w:rsidRPr="009265AD">
        <w:rPr>
          <w:lang w:val="es-CO"/>
        </w:rPr>
        <w:t>22.</w:t>
      </w:r>
      <w:r w:rsidRPr="009265AD">
        <w:rPr>
          <w:lang w:val="es-CO"/>
        </w:rPr>
        <w:tab/>
      </w:r>
      <w:r w:rsidR="007E2987" w:rsidRPr="009265AD">
        <w:rPr>
          <w:lang w:val="es-CO"/>
        </w:rPr>
        <w:t>Al</w:t>
      </w:r>
      <w:r w:rsidR="00287A47" w:rsidRPr="009265AD">
        <w:rPr>
          <w:lang w:val="es-CO"/>
        </w:rPr>
        <w:t xml:space="preserve"> </w:t>
      </w:r>
      <w:r w:rsidR="007E2987" w:rsidRPr="009265AD">
        <w:rPr>
          <w:lang w:val="es-CO"/>
        </w:rPr>
        <w:t>Comité le preocupa el alto grado de desigualdad social en el Estado parte, que obstaculiza el goce de los derechos del Pacto</w:t>
      </w:r>
      <w:r w:rsidR="00287A47" w:rsidRPr="009265AD">
        <w:rPr>
          <w:lang w:val="es-CO"/>
        </w:rPr>
        <w:t xml:space="preserve">. Preocupa también </w:t>
      </w:r>
      <w:r w:rsidR="00617332">
        <w:rPr>
          <w:lang w:val="es-CO"/>
        </w:rPr>
        <w:t>a</w:t>
      </w:r>
      <w:r w:rsidR="00287A47" w:rsidRPr="009265AD">
        <w:rPr>
          <w:lang w:val="es-CO"/>
        </w:rPr>
        <w:t>l Comité</w:t>
      </w:r>
      <w:r w:rsidR="00EF3519">
        <w:rPr>
          <w:lang w:val="es-CO"/>
        </w:rPr>
        <w:t xml:space="preserve"> </w:t>
      </w:r>
      <w:r w:rsidR="007E2987" w:rsidRPr="009265AD">
        <w:rPr>
          <w:lang w:val="es-CO"/>
        </w:rPr>
        <w:t xml:space="preserve">que ciertas medidas tributarias, como la reducción de la carga </w:t>
      </w:r>
      <w:r w:rsidR="007E2987" w:rsidRPr="009265AD">
        <w:rPr>
          <w:rFonts w:eastAsia="Calibri"/>
          <w:lang w:val="es-CO"/>
        </w:rPr>
        <w:t>impositiva</w:t>
      </w:r>
      <w:r w:rsidR="007E2987" w:rsidRPr="009265AD">
        <w:rPr>
          <w:lang w:val="es-CO"/>
        </w:rPr>
        <w:t xml:space="preserve"> para grupos sociales de alto</w:t>
      </w:r>
      <w:r w:rsidR="00EA37BF">
        <w:rPr>
          <w:lang w:val="es-CO"/>
        </w:rPr>
        <w:t>s</w:t>
      </w:r>
      <w:r w:rsidR="007E2987" w:rsidRPr="009265AD">
        <w:rPr>
          <w:lang w:val="es-CO"/>
        </w:rPr>
        <w:t xml:space="preserve"> ingreso</w:t>
      </w:r>
      <w:r w:rsidR="00EA37BF">
        <w:rPr>
          <w:lang w:val="es-CO"/>
        </w:rPr>
        <w:t>s</w:t>
      </w:r>
      <w:r w:rsidR="007E2987" w:rsidRPr="009265AD">
        <w:rPr>
          <w:lang w:val="es-CO"/>
        </w:rPr>
        <w:t xml:space="preserve"> o el mantenimiento de exenciones tributarias injustificadas, reduzcan la capacidad redistributiva del sistema fiscal y limiten la obtención de los recursos necesarios para garantizar los derechos económicos, sociales y culturales</w:t>
      </w:r>
      <w:r w:rsidR="003F772B" w:rsidRPr="009265AD">
        <w:rPr>
          <w:lang w:val="es-CO"/>
        </w:rPr>
        <w:t xml:space="preserve"> </w:t>
      </w:r>
      <w:r w:rsidR="003F772B" w:rsidRPr="009265AD">
        <w:rPr>
          <w:rFonts w:eastAsia="Calibri"/>
          <w:color w:val="222222"/>
          <w:lang w:val="es-CO"/>
        </w:rPr>
        <w:t>(</w:t>
      </w:r>
      <w:r w:rsidR="003F772B" w:rsidRPr="009265AD">
        <w:rPr>
          <w:lang w:val="es-CO"/>
        </w:rPr>
        <w:t>art. 2</w:t>
      </w:r>
      <w:r w:rsidR="00617332">
        <w:rPr>
          <w:lang w:val="es-CO"/>
        </w:rPr>
        <w:t xml:space="preserve">, </w:t>
      </w:r>
      <w:proofErr w:type="spellStart"/>
      <w:r w:rsidR="00617332">
        <w:rPr>
          <w:lang w:val="es-CO"/>
        </w:rPr>
        <w:t>párr</w:t>
      </w:r>
      <w:r w:rsidR="00EA37BF">
        <w:rPr>
          <w:lang w:val="es-CO"/>
        </w:rPr>
        <w:t>s</w:t>
      </w:r>
      <w:proofErr w:type="spellEnd"/>
      <w:r w:rsidR="00617332">
        <w:rPr>
          <w:lang w:val="es-CO"/>
        </w:rPr>
        <w:t>.</w:t>
      </w:r>
      <w:r w:rsidR="00741DC0">
        <w:rPr>
          <w:lang w:val="es-CO"/>
        </w:rPr>
        <w:t xml:space="preserve"> 1</w:t>
      </w:r>
      <w:r w:rsidR="00617332">
        <w:rPr>
          <w:lang w:val="es-CO"/>
        </w:rPr>
        <w:t xml:space="preserve"> y </w:t>
      </w:r>
      <w:r w:rsidR="00741DC0">
        <w:rPr>
          <w:lang w:val="es-CO"/>
        </w:rPr>
        <w:t>2)</w:t>
      </w:r>
      <w:r w:rsidR="007E2987" w:rsidRPr="009265AD">
        <w:rPr>
          <w:lang w:val="es-CO"/>
        </w:rPr>
        <w:t>.</w:t>
      </w:r>
    </w:p>
    <w:p w14:paraId="6ED0EA49" w14:textId="643E96B1" w:rsidR="007E2987" w:rsidRPr="003D39FD" w:rsidRDefault="00153329" w:rsidP="003D39FD">
      <w:pPr>
        <w:pStyle w:val="SingleTxtG"/>
        <w:rPr>
          <w:b/>
          <w:bCs/>
          <w:lang w:val="es-CO"/>
        </w:rPr>
      </w:pPr>
      <w:r w:rsidRPr="009265AD">
        <w:rPr>
          <w:lang w:val="es-CO"/>
        </w:rPr>
        <w:lastRenderedPageBreak/>
        <w:t>23.</w:t>
      </w:r>
      <w:r w:rsidRPr="009265AD">
        <w:rPr>
          <w:lang w:val="es-CO"/>
        </w:rPr>
        <w:tab/>
      </w:r>
      <w:r w:rsidR="00514AFF" w:rsidRPr="003D39FD">
        <w:rPr>
          <w:b/>
          <w:bCs/>
          <w:lang w:val="es-CO"/>
        </w:rPr>
        <w:t>El Comité recomienda al Estado p</w:t>
      </w:r>
      <w:r w:rsidR="007E2987" w:rsidRPr="003D39FD">
        <w:rPr>
          <w:b/>
          <w:bCs/>
          <w:lang w:val="es-CO"/>
        </w:rPr>
        <w:t xml:space="preserve">arte que tome las medidas necesarias </w:t>
      </w:r>
      <w:r w:rsidR="001D373E" w:rsidRPr="003D39FD">
        <w:rPr>
          <w:b/>
          <w:bCs/>
          <w:lang w:val="es-CO"/>
        </w:rPr>
        <w:t>no s</w:t>
      </w:r>
      <w:r w:rsidR="004561FA" w:rsidRPr="003D39FD">
        <w:rPr>
          <w:b/>
          <w:bCs/>
          <w:lang w:val="es-CO"/>
        </w:rPr>
        <w:t>o</w:t>
      </w:r>
      <w:r w:rsidR="001D373E" w:rsidRPr="003D39FD">
        <w:rPr>
          <w:b/>
          <w:bCs/>
          <w:lang w:val="es-CO"/>
        </w:rPr>
        <w:t xml:space="preserve">lo </w:t>
      </w:r>
      <w:r w:rsidR="004561FA" w:rsidRPr="003D39FD">
        <w:rPr>
          <w:b/>
          <w:bCs/>
          <w:lang w:val="es-CO"/>
        </w:rPr>
        <w:t xml:space="preserve">para </w:t>
      </w:r>
      <w:r w:rsidR="007E2987" w:rsidRPr="003D39FD">
        <w:rPr>
          <w:b/>
          <w:bCs/>
          <w:lang w:val="es-CO"/>
        </w:rPr>
        <w:t>preservar la capacidad redistributiva del sistema fiscal</w:t>
      </w:r>
      <w:r w:rsidR="001D373E" w:rsidRPr="003D39FD">
        <w:rPr>
          <w:b/>
          <w:bCs/>
          <w:lang w:val="es-CO"/>
        </w:rPr>
        <w:t xml:space="preserve"> sino </w:t>
      </w:r>
      <w:r w:rsidR="004561FA" w:rsidRPr="003D39FD">
        <w:rPr>
          <w:b/>
          <w:bCs/>
          <w:lang w:val="es-CO"/>
        </w:rPr>
        <w:t xml:space="preserve">para </w:t>
      </w:r>
      <w:r w:rsidR="001D373E" w:rsidRPr="003D39FD">
        <w:rPr>
          <w:b/>
          <w:bCs/>
          <w:lang w:val="es-CO"/>
        </w:rPr>
        <w:t>fortalecerla</w:t>
      </w:r>
      <w:r w:rsidR="007E2987" w:rsidRPr="003D39FD">
        <w:rPr>
          <w:b/>
          <w:bCs/>
          <w:lang w:val="es-CO"/>
        </w:rPr>
        <w:t>, incluyendo la posibilidad d</w:t>
      </w:r>
      <w:r w:rsidR="004561FA" w:rsidRPr="003D39FD">
        <w:rPr>
          <w:b/>
          <w:bCs/>
          <w:lang w:val="es-CO"/>
        </w:rPr>
        <w:t>e</w:t>
      </w:r>
      <w:r w:rsidR="007E2987" w:rsidRPr="003D39FD">
        <w:rPr>
          <w:b/>
          <w:bCs/>
          <w:lang w:val="es-CO"/>
        </w:rPr>
        <w:t xml:space="preserve"> revisar la reducción de cargas impositivas a sectores de alto</w:t>
      </w:r>
      <w:r w:rsidR="004561FA" w:rsidRPr="003D39FD">
        <w:rPr>
          <w:b/>
          <w:bCs/>
          <w:lang w:val="es-CO"/>
        </w:rPr>
        <w:t>s</w:t>
      </w:r>
      <w:r w:rsidR="007E2987" w:rsidRPr="003D39FD">
        <w:rPr>
          <w:b/>
          <w:bCs/>
          <w:lang w:val="es-CO"/>
        </w:rPr>
        <w:t xml:space="preserve"> ingreso</w:t>
      </w:r>
      <w:r w:rsidR="004561FA" w:rsidRPr="003D39FD">
        <w:rPr>
          <w:b/>
          <w:bCs/>
          <w:lang w:val="es-CO"/>
        </w:rPr>
        <w:t>s</w:t>
      </w:r>
      <w:r w:rsidR="0012356C" w:rsidRPr="003D39FD">
        <w:rPr>
          <w:b/>
          <w:bCs/>
          <w:lang w:val="es-CO"/>
        </w:rPr>
        <w:t>. El Comité recomienda al Estado parte</w:t>
      </w:r>
      <w:r w:rsidR="007E2987" w:rsidRPr="003D39FD">
        <w:rPr>
          <w:b/>
          <w:bCs/>
          <w:lang w:val="es-CO"/>
        </w:rPr>
        <w:t xml:space="preserve"> </w:t>
      </w:r>
      <w:r w:rsidR="001D373E" w:rsidRPr="003D39FD">
        <w:rPr>
          <w:b/>
          <w:bCs/>
          <w:lang w:val="es-CO"/>
        </w:rPr>
        <w:t>r</w:t>
      </w:r>
      <w:r w:rsidR="0012356C" w:rsidRPr="003D39FD">
        <w:rPr>
          <w:b/>
          <w:bCs/>
          <w:lang w:val="es-CO"/>
        </w:rPr>
        <w:t>ealizar</w:t>
      </w:r>
      <w:r w:rsidR="001D373E" w:rsidRPr="003D39FD">
        <w:rPr>
          <w:b/>
          <w:bCs/>
          <w:lang w:val="es-CO"/>
        </w:rPr>
        <w:t xml:space="preserve"> un</w:t>
      </w:r>
      <w:r w:rsidR="0012356C" w:rsidRPr="003D39FD">
        <w:rPr>
          <w:b/>
          <w:bCs/>
          <w:lang w:val="es-CO"/>
        </w:rPr>
        <w:t>a evaluación</w:t>
      </w:r>
      <w:r w:rsidR="001D373E" w:rsidRPr="003D39FD">
        <w:rPr>
          <w:b/>
          <w:bCs/>
          <w:lang w:val="es-CO"/>
        </w:rPr>
        <w:t xml:space="preserve"> </w:t>
      </w:r>
      <w:r w:rsidR="007E2987" w:rsidRPr="003D39FD">
        <w:rPr>
          <w:b/>
          <w:bCs/>
          <w:lang w:val="es-CO"/>
        </w:rPr>
        <w:t xml:space="preserve">transparente de las </w:t>
      </w:r>
      <w:r w:rsidR="0012356C" w:rsidRPr="003D39FD">
        <w:rPr>
          <w:b/>
          <w:bCs/>
          <w:lang w:val="es-CO"/>
        </w:rPr>
        <w:t xml:space="preserve">distintas </w:t>
      </w:r>
      <w:r w:rsidR="007E2987" w:rsidRPr="003D39FD">
        <w:rPr>
          <w:b/>
          <w:bCs/>
          <w:lang w:val="es-CO"/>
        </w:rPr>
        <w:t>exenciones tributarias</w:t>
      </w:r>
      <w:r w:rsidR="0012356C" w:rsidRPr="003D39FD">
        <w:rPr>
          <w:b/>
          <w:bCs/>
          <w:lang w:val="es-CO"/>
        </w:rPr>
        <w:t>,</w:t>
      </w:r>
      <w:r w:rsidR="007E2987" w:rsidRPr="003D39FD">
        <w:rPr>
          <w:b/>
          <w:bCs/>
          <w:lang w:val="es-CO"/>
        </w:rPr>
        <w:t xml:space="preserve"> </w:t>
      </w:r>
      <w:r w:rsidR="0012356C" w:rsidRPr="003D39FD">
        <w:rPr>
          <w:b/>
          <w:bCs/>
          <w:lang w:val="es-CO"/>
        </w:rPr>
        <w:t xml:space="preserve">que permita conocer sus beneficiarios y sus impactos, y posibilite un escrutinio público para </w:t>
      </w:r>
      <w:r w:rsidR="007E2987" w:rsidRPr="003D39FD">
        <w:rPr>
          <w:b/>
          <w:bCs/>
          <w:lang w:val="es-CO"/>
        </w:rPr>
        <w:t>determinar cuáles no son justificadas y deberían ser eliminadas. </w:t>
      </w:r>
    </w:p>
    <w:p w14:paraId="390F5D3C" w14:textId="5027FEA8" w:rsidR="007E2987" w:rsidRPr="008B6D55" w:rsidRDefault="00CC733A" w:rsidP="003D39FD">
      <w:pPr>
        <w:pStyle w:val="H23G"/>
        <w:rPr>
          <w:lang w:val="es-CO"/>
        </w:rPr>
      </w:pPr>
      <w:r w:rsidRPr="009265AD">
        <w:rPr>
          <w:lang w:val="es-CO"/>
        </w:rPr>
        <w:tab/>
      </w:r>
      <w:r w:rsidRPr="009265AD">
        <w:rPr>
          <w:lang w:val="es-CO"/>
        </w:rPr>
        <w:tab/>
      </w:r>
      <w:r w:rsidR="007E2987" w:rsidRPr="008B6D55">
        <w:rPr>
          <w:lang w:val="es-CO"/>
        </w:rPr>
        <w:t xml:space="preserve">No </w:t>
      </w:r>
      <w:r w:rsidR="004561FA">
        <w:rPr>
          <w:lang w:val="es-CO"/>
        </w:rPr>
        <w:t>d</w:t>
      </w:r>
      <w:r w:rsidR="007E2987" w:rsidRPr="008B6D55">
        <w:rPr>
          <w:lang w:val="es-CO"/>
        </w:rPr>
        <w:t xml:space="preserve">iscriminación </w:t>
      </w:r>
    </w:p>
    <w:p w14:paraId="37B19F25" w14:textId="73ACBB2C" w:rsidR="007E2987" w:rsidRPr="008B6D55" w:rsidRDefault="00153329" w:rsidP="003D39FD">
      <w:pPr>
        <w:pStyle w:val="SingleTxtG"/>
        <w:rPr>
          <w:lang w:val="es-CO"/>
        </w:rPr>
      </w:pPr>
      <w:r w:rsidRPr="008B6D55">
        <w:rPr>
          <w:lang w:val="es-CO"/>
        </w:rPr>
        <w:t>24.</w:t>
      </w:r>
      <w:r w:rsidRPr="008B6D55">
        <w:rPr>
          <w:lang w:val="es-CO"/>
        </w:rPr>
        <w:tab/>
      </w:r>
      <w:r w:rsidR="005677C6">
        <w:rPr>
          <w:lang w:val="es-AR"/>
        </w:rPr>
        <w:t>Aun r</w:t>
      </w:r>
      <w:proofErr w:type="spellStart"/>
      <w:r w:rsidR="007E2987" w:rsidRPr="009265AD">
        <w:rPr>
          <w:lang w:val="es-CO"/>
        </w:rPr>
        <w:t>econociendo</w:t>
      </w:r>
      <w:proofErr w:type="spellEnd"/>
      <w:r w:rsidR="007E2987" w:rsidRPr="009265AD">
        <w:rPr>
          <w:lang w:val="es-CO"/>
        </w:rPr>
        <w:t xml:space="preserve"> la adopción del Plan </w:t>
      </w:r>
      <w:r w:rsidR="003043EF" w:rsidRPr="009265AD">
        <w:rPr>
          <w:lang w:val="es-CO"/>
        </w:rPr>
        <w:t>N</w:t>
      </w:r>
      <w:r w:rsidR="007E2987" w:rsidRPr="009265AD">
        <w:rPr>
          <w:lang w:val="es-CO"/>
        </w:rPr>
        <w:t xml:space="preserve">acional contra la </w:t>
      </w:r>
      <w:r w:rsidR="003043EF" w:rsidRPr="009265AD">
        <w:rPr>
          <w:lang w:val="es-CO"/>
        </w:rPr>
        <w:t>D</w:t>
      </w:r>
      <w:r w:rsidR="007E2987" w:rsidRPr="009265AD">
        <w:rPr>
          <w:lang w:val="es-CO"/>
        </w:rPr>
        <w:t>iscriminación, el Comité está preocupado en cuanto a su efectiva implementación e impacto</w:t>
      </w:r>
      <w:r w:rsidR="003043EF" w:rsidRPr="009265AD">
        <w:rPr>
          <w:lang w:val="es-CO"/>
        </w:rPr>
        <w:t>.</w:t>
      </w:r>
      <w:r w:rsidR="007E2987" w:rsidRPr="009265AD">
        <w:rPr>
          <w:lang w:val="es-CO"/>
        </w:rPr>
        <w:t xml:space="preserve"> </w:t>
      </w:r>
      <w:r w:rsidR="00BD721C" w:rsidRPr="009265AD">
        <w:rPr>
          <w:lang w:val="es-CO"/>
        </w:rPr>
        <w:t xml:space="preserve">Preocupa </w:t>
      </w:r>
      <w:r w:rsidR="00787685">
        <w:rPr>
          <w:lang w:val="es-CO"/>
        </w:rPr>
        <w:t>a</w:t>
      </w:r>
      <w:r w:rsidR="00BD721C" w:rsidRPr="009265AD">
        <w:rPr>
          <w:lang w:val="es-CO"/>
        </w:rPr>
        <w:t>l Comité la falta de conocimiento alrededor del derecho a la no</w:t>
      </w:r>
      <w:r w:rsidR="005677C6">
        <w:rPr>
          <w:lang w:val="es-CO"/>
        </w:rPr>
        <w:t xml:space="preserve"> </w:t>
      </w:r>
      <w:r w:rsidR="007200ED" w:rsidRPr="009265AD">
        <w:rPr>
          <w:lang w:val="es-CO"/>
        </w:rPr>
        <w:t>discriminación</w:t>
      </w:r>
      <w:r w:rsidR="00BD721C" w:rsidRPr="009265AD">
        <w:rPr>
          <w:lang w:val="es-CO"/>
        </w:rPr>
        <w:t xml:space="preserve"> en los representantes de los poderes del Estado. Finalmente, el Comité lamenta el incumplimiento de la cuota de empleados trans</w:t>
      </w:r>
      <w:r w:rsidR="005677C6">
        <w:rPr>
          <w:lang w:val="es-CO"/>
        </w:rPr>
        <w:t>exuales</w:t>
      </w:r>
      <w:r w:rsidR="00BD721C" w:rsidRPr="009265AD">
        <w:rPr>
          <w:lang w:val="es-CO"/>
        </w:rPr>
        <w:t xml:space="preserve"> en el sector </w:t>
      </w:r>
      <w:r w:rsidR="007200ED" w:rsidRPr="009265AD">
        <w:rPr>
          <w:lang w:val="es-CO"/>
        </w:rPr>
        <w:t>público</w:t>
      </w:r>
      <w:r w:rsidR="00BD721C" w:rsidRPr="009265AD">
        <w:rPr>
          <w:lang w:val="es-CO"/>
        </w:rPr>
        <w:t xml:space="preserve"> de la </w:t>
      </w:r>
      <w:r w:rsidR="005677C6">
        <w:rPr>
          <w:lang w:val="es-CO"/>
        </w:rPr>
        <w:t>p</w:t>
      </w:r>
      <w:r w:rsidR="00BD721C" w:rsidRPr="009265AD">
        <w:rPr>
          <w:lang w:val="es-CO"/>
        </w:rPr>
        <w:t>rovincia de Buenos Aires</w:t>
      </w:r>
      <w:r w:rsidR="0030051B" w:rsidRPr="009265AD">
        <w:rPr>
          <w:lang w:val="es-CO"/>
        </w:rPr>
        <w:t xml:space="preserve"> </w:t>
      </w:r>
      <w:r w:rsidR="0030051B" w:rsidRPr="009265AD">
        <w:rPr>
          <w:color w:val="222222"/>
          <w:lang w:val="es-CO"/>
        </w:rPr>
        <w:t>(</w:t>
      </w:r>
      <w:r w:rsidR="0030051B" w:rsidRPr="009265AD">
        <w:rPr>
          <w:lang w:val="es-CO"/>
        </w:rPr>
        <w:t>art. 2</w:t>
      </w:r>
      <w:r w:rsidR="00787685">
        <w:rPr>
          <w:lang w:val="es-CO"/>
        </w:rPr>
        <w:t xml:space="preserve">, párr. </w:t>
      </w:r>
      <w:r w:rsidR="0030051B" w:rsidRPr="009265AD">
        <w:rPr>
          <w:lang w:val="es-CO"/>
        </w:rPr>
        <w:t>2</w:t>
      </w:r>
      <w:r w:rsidR="0030051B" w:rsidRPr="009265AD">
        <w:rPr>
          <w:color w:val="222222"/>
          <w:lang w:val="es-CO"/>
        </w:rPr>
        <w:t>)</w:t>
      </w:r>
      <w:r w:rsidR="00BD721C" w:rsidRPr="009265AD">
        <w:rPr>
          <w:lang w:val="es-CO"/>
        </w:rPr>
        <w:t xml:space="preserve">. </w:t>
      </w:r>
    </w:p>
    <w:p w14:paraId="590F5A08" w14:textId="44957667" w:rsidR="007E2987" w:rsidRPr="003D39FD" w:rsidRDefault="00153329" w:rsidP="003D39FD">
      <w:pPr>
        <w:pStyle w:val="SingleTxtG"/>
        <w:rPr>
          <w:b/>
          <w:bCs/>
          <w:lang w:val="es-CO"/>
        </w:rPr>
      </w:pPr>
      <w:r w:rsidRPr="009265AD">
        <w:rPr>
          <w:lang w:val="es-CO"/>
        </w:rPr>
        <w:t>25.</w:t>
      </w:r>
      <w:r w:rsidRPr="009265AD">
        <w:rPr>
          <w:lang w:val="es-CO"/>
        </w:rPr>
        <w:tab/>
      </w:r>
      <w:r w:rsidR="007E2987" w:rsidRPr="003D39FD">
        <w:rPr>
          <w:b/>
          <w:bCs/>
          <w:lang w:val="es-CO"/>
        </w:rPr>
        <w:t>El Comité recomienda al Estado parte:</w:t>
      </w:r>
    </w:p>
    <w:p w14:paraId="54C84DEE" w14:textId="05A0863D" w:rsidR="007E2987" w:rsidRPr="003D39FD" w:rsidRDefault="00B6116D" w:rsidP="003D39FD">
      <w:pPr>
        <w:pStyle w:val="SingleTxtG"/>
        <w:rPr>
          <w:b/>
          <w:bCs/>
          <w:lang w:val="es-CO"/>
        </w:rPr>
      </w:pPr>
      <w:r>
        <w:rPr>
          <w:lang w:val="es-CO"/>
        </w:rPr>
        <w:tab/>
      </w:r>
      <w:r w:rsidRPr="003D39FD">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Implementar efectivamente el Plan Nacional contra la Discriminación </w:t>
      </w:r>
      <w:r w:rsidR="001D287C" w:rsidRPr="003D39FD">
        <w:rPr>
          <w:b/>
          <w:bCs/>
          <w:lang w:val="es-CO"/>
        </w:rPr>
        <w:t>d</w:t>
      </w:r>
      <w:r w:rsidR="007E2987" w:rsidRPr="003D39FD">
        <w:rPr>
          <w:b/>
          <w:bCs/>
          <w:lang w:val="es-CO"/>
        </w:rPr>
        <w:t xml:space="preserve">e 2005 y revisarlo </w:t>
      </w:r>
      <w:r w:rsidR="001D287C" w:rsidRPr="003D39FD">
        <w:rPr>
          <w:b/>
          <w:bCs/>
          <w:lang w:val="es-CO"/>
        </w:rPr>
        <w:t>con</w:t>
      </w:r>
      <w:r w:rsidR="007E2987" w:rsidRPr="003D39FD">
        <w:rPr>
          <w:b/>
          <w:bCs/>
          <w:lang w:val="es-CO"/>
        </w:rPr>
        <w:t xml:space="preserve"> nuevos objetivos</w:t>
      </w:r>
      <w:r w:rsidR="001D287C" w:rsidRPr="003D39FD">
        <w:rPr>
          <w:b/>
          <w:bCs/>
          <w:lang w:val="es-CO"/>
        </w:rPr>
        <w:t xml:space="preserve"> y </w:t>
      </w:r>
      <w:r w:rsidR="007E2987" w:rsidRPr="003D39FD">
        <w:rPr>
          <w:b/>
          <w:bCs/>
          <w:lang w:val="es-CO"/>
        </w:rPr>
        <w:t>estrategias</w:t>
      </w:r>
      <w:r w:rsidR="001D287C" w:rsidRPr="003D39FD">
        <w:rPr>
          <w:b/>
          <w:bCs/>
          <w:lang w:val="es-CO"/>
        </w:rPr>
        <w:t>,</w:t>
      </w:r>
      <w:r w:rsidR="00962BFA" w:rsidRPr="003D39FD">
        <w:rPr>
          <w:b/>
          <w:bCs/>
          <w:lang w:val="es-CO"/>
        </w:rPr>
        <w:t xml:space="preserve"> </w:t>
      </w:r>
      <w:r w:rsidR="001D287C" w:rsidRPr="003D39FD">
        <w:rPr>
          <w:b/>
          <w:bCs/>
          <w:lang w:val="es-CO"/>
        </w:rPr>
        <w:t>con</w:t>
      </w:r>
      <w:r w:rsidR="007E2987" w:rsidRPr="003D39FD">
        <w:rPr>
          <w:b/>
          <w:bCs/>
          <w:lang w:val="es-CO"/>
        </w:rPr>
        <w:t xml:space="preserve"> participación de los grupos interesados en </w:t>
      </w:r>
      <w:r w:rsidR="00644227" w:rsidRPr="003D39FD">
        <w:rPr>
          <w:b/>
          <w:bCs/>
          <w:lang w:val="es-CO"/>
        </w:rPr>
        <w:t>conf</w:t>
      </w:r>
      <w:r w:rsidR="001D6C0D" w:rsidRPr="003D39FD">
        <w:rPr>
          <w:b/>
          <w:bCs/>
          <w:lang w:val="es-CO"/>
        </w:rPr>
        <w:t>o</w:t>
      </w:r>
      <w:r w:rsidR="00644227" w:rsidRPr="003D39FD">
        <w:rPr>
          <w:b/>
          <w:bCs/>
          <w:lang w:val="es-CO"/>
        </w:rPr>
        <w:t xml:space="preserve">rmidad con la </w:t>
      </w:r>
      <w:r w:rsidR="001D6C0D" w:rsidRPr="003D39FD">
        <w:rPr>
          <w:b/>
          <w:bCs/>
          <w:lang w:val="es-CO"/>
        </w:rPr>
        <w:t>o</w:t>
      </w:r>
      <w:r w:rsidR="0012356C" w:rsidRPr="003D39FD">
        <w:rPr>
          <w:b/>
          <w:bCs/>
          <w:lang w:val="es-CO"/>
        </w:rPr>
        <w:t xml:space="preserve">bservación </w:t>
      </w:r>
      <w:r w:rsidR="001D6C0D" w:rsidRPr="003D39FD">
        <w:rPr>
          <w:b/>
          <w:bCs/>
          <w:lang w:val="es-CO"/>
        </w:rPr>
        <w:t>g</w:t>
      </w:r>
      <w:r w:rsidR="00287A47" w:rsidRPr="003D39FD">
        <w:rPr>
          <w:b/>
          <w:bCs/>
          <w:lang w:val="es-CO"/>
        </w:rPr>
        <w:t xml:space="preserve">eneral </w:t>
      </w:r>
      <w:r w:rsidR="001D6C0D" w:rsidRPr="003D39FD">
        <w:rPr>
          <w:b/>
          <w:bCs/>
          <w:lang w:val="es-CO"/>
        </w:rPr>
        <w:t xml:space="preserve">núm. </w:t>
      </w:r>
      <w:r w:rsidR="00287A47" w:rsidRPr="003D39FD">
        <w:rPr>
          <w:b/>
          <w:bCs/>
          <w:lang w:val="es-CO"/>
        </w:rPr>
        <w:t xml:space="preserve">20 </w:t>
      </w:r>
      <w:r w:rsidR="001D6C0D" w:rsidRPr="003D39FD">
        <w:rPr>
          <w:b/>
          <w:bCs/>
          <w:lang w:val="es-CO"/>
        </w:rPr>
        <w:t>(</w:t>
      </w:r>
      <w:r w:rsidR="00EE2F96" w:rsidRPr="003D39FD">
        <w:rPr>
          <w:b/>
          <w:bCs/>
          <w:lang w:val="es-CO"/>
        </w:rPr>
        <w:t xml:space="preserve">2009) </w:t>
      </w:r>
      <w:r w:rsidR="00287A47" w:rsidRPr="003D39FD">
        <w:rPr>
          <w:b/>
          <w:bCs/>
          <w:lang w:val="es-CO"/>
        </w:rPr>
        <w:t xml:space="preserve">sobre </w:t>
      </w:r>
      <w:r w:rsidR="00EE2F96" w:rsidRPr="003D39FD">
        <w:rPr>
          <w:b/>
          <w:bCs/>
          <w:lang w:val="es-CO"/>
        </w:rPr>
        <w:t xml:space="preserve">la </w:t>
      </w:r>
      <w:r w:rsidR="00287A47" w:rsidRPr="003D39FD">
        <w:rPr>
          <w:b/>
          <w:bCs/>
          <w:lang w:val="es-CO"/>
        </w:rPr>
        <w:t>no discriminación</w:t>
      </w:r>
      <w:r w:rsidR="00EE2F96" w:rsidRPr="003D39FD">
        <w:rPr>
          <w:b/>
          <w:bCs/>
          <w:lang w:val="es-CO"/>
        </w:rPr>
        <w:t xml:space="preserve"> y los derechos económicos, sociales y culturales</w:t>
      </w:r>
      <w:r w:rsidR="00514AFF" w:rsidRPr="003D39FD">
        <w:rPr>
          <w:b/>
          <w:bCs/>
          <w:lang w:val="es-CO"/>
        </w:rPr>
        <w:t>;</w:t>
      </w:r>
    </w:p>
    <w:p w14:paraId="2362877E" w14:textId="49A9B7E9"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b)</w:t>
      </w:r>
      <w:r w:rsidR="00153329" w:rsidRPr="003D39FD">
        <w:rPr>
          <w:b/>
          <w:bCs/>
          <w:lang w:val="es-CO"/>
        </w:rPr>
        <w:tab/>
      </w:r>
      <w:r w:rsidR="001D287C" w:rsidRPr="003D39FD">
        <w:rPr>
          <w:b/>
          <w:bCs/>
          <w:lang w:val="es-CO"/>
        </w:rPr>
        <w:t>P</w:t>
      </w:r>
      <w:r w:rsidR="007E2987" w:rsidRPr="003D39FD">
        <w:rPr>
          <w:b/>
          <w:bCs/>
          <w:lang w:val="es-CO"/>
        </w:rPr>
        <w:t xml:space="preserve">restar atención especial a </w:t>
      </w:r>
      <w:r w:rsidR="005F7649" w:rsidRPr="003D39FD">
        <w:rPr>
          <w:b/>
          <w:bCs/>
          <w:lang w:val="es-CO"/>
        </w:rPr>
        <w:t xml:space="preserve">las </w:t>
      </w:r>
      <w:r w:rsidR="007E2987" w:rsidRPr="003D39FD">
        <w:rPr>
          <w:b/>
          <w:bCs/>
          <w:lang w:val="es-CO"/>
        </w:rPr>
        <w:t xml:space="preserve">necesidades e intereses de los grupos que sufren discriminaciones </w:t>
      </w:r>
      <w:r w:rsidR="005F7649" w:rsidRPr="003D39FD">
        <w:rPr>
          <w:b/>
          <w:bCs/>
          <w:lang w:val="es-CO"/>
        </w:rPr>
        <w:t xml:space="preserve">múltiples </w:t>
      </w:r>
      <w:r w:rsidR="007E2987" w:rsidRPr="003D39FD">
        <w:rPr>
          <w:b/>
          <w:bCs/>
          <w:lang w:val="es-CO"/>
        </w:rPr>
        <w:t>e imp</w:t>
      </w:r>
      <w:r w:rsidR="00514AFF" w:rsidRPr="003D39FD">
        <w:rPr>
          <w:b/>
          <w:bCs/>
          <w:lang w:val="es-CO"/>
        </w:rPr>
        <w:t xml:space="preserve">lementar políticas </w:t>
      </w:r>
      <w:r w:rsidR="006660FD" w:rsidRPr="003D39FD">
        <w:rPr>
          <w:b/>
          <w:bCs/>
          <w:lang w:val="es-CO"/>
        </w:rPr>
        <w:t>coordinadas</w:t>
      </w:r>
      <w:r w:rsidR="00E8065D" w:rsidRPr="003D39FD">
        <w:rPr>
          <w:b/>
          <w:bCs/>
          <w:lang w:val="es-CO"/>
        </w:rPr>
        <w:t xml:space="preserve"> </w:t>
      </w:r>
      <w:r w:rsidR="000A51CB" w:rsidRPr="003D39FD">
        <w:rPr>
          <w:b/>
          <w:bCs/>
          <w:lang w:val="es-CO"/>
        </w:rPr>
        <w:t>para enfrentarlas</w:t>
      </w:r>
      <w:r w:rsidR="00514AFF" w:rsidRPr="003D39FD">
        <w:rPr>
          <w:b/>
          <w:bCs/>
          <w:lang w:val="es-CO"/>
        </w:rPr>
        <w:t>;</w:t>
      </w:r>
    </w:p>
    <w:p w14:paraId="15F4B30F" w14:textId="7DF278BF"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c)</w:t>
      </w:r>
      <w:r w:rsidR="00153329" w:rsidRPr="003D39FD">
        <w:rPr>
          <w:b/>
          <w:bCs/>
          <w:lang w:val="es-CO"/>
        </w:rPr>
        <w:tab/>
      </w:r>
      <w:r w:rsidR="007E2987" w:rsidRPr="003D39FD">
        <w:rPr>
          <w:b/>
          <w:bCs/>
          <w:lang w:val="es-CO"/>
        </w:rPr>
        <w:t>Fortalecer las capacitaciones en género y derecho</w:t>
      </w:r>
      <w:r w:rsidR="005F7649" w:rsidRPr="003D39FD">
        <w:rPr>
          <w:b/>
          <w:bCs/>
          <w:lang w:val="es-CO"/>
        </w:rPr>
        <w:t>s</w:t>
      </w:r>
      <w:r w:rsidR="007E2987" w:rsidRPr="003D39FD">
        <w:rPr>
          <w:b/>
          <w:bCs/>
          <w:lang w:val="es-CO"/>
        </w:rPr>
        <w:t xml:space="preserve"> de los pueblos indígenas a funcionarios públicos de los distintos órganos </w:t>
      </w:r>
      <w:r w:rsidR="005F7649" w:rsidRPr="003D39FD">
        <w:rPr>
          <w:b/>
          <w:bCs/>
          <w:lang w:val="es-CO"/>
        </w:rPr>
        <w:t xml:space="preserve">estatales </w:t>
      </w:r>
      <w:r w:rsidR="00514AFF" w:rsidRPr="003D39FD">
        <w:rPr>
          <w:b/>
          <w:bCs/>
          <w:lang w:val="es-CO"/>
        </w:rPr>
        <w:t>y las distintas jurisdicciones;</w:t>
      </w:r>
    </w:p>
    <w:p w14:paraId="67860875" w14:textId="23EC2A13"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d)</w:t>
      </w:r>
      <w:r w:rsidR="00153329" w:rsidRPr="003D39FD">
        <w:rPr>
          <w:b/>
          <w:bCs/>
          <w:lang w:val="es-CO"/>
        </w:rPr>
        <w:tab/>
      </w:r>
      <w:r w:rsidR="007E2987" w:rsidRPr="003D39FD">
        <w:rPr>
          <w:b/>
          <w:bCs/>
          <w:lang w:val="es-CO"/>
        </w:rPr>
        <w:t>Reglamentar la Ley 14783, aprobada en septiembre de 2015 en la provincia de B</w:t>
      </w:r>
      <w:r w:rsidR="00514AFF" w:rsidRPr="003D39FD">
        <w:rPr>
          <w:b/>
          <w:bCs/>
          <w:lang w:val="es-CO"/>
        </w:rPr>
        <w:t xml:space="preserve">uenos Aires, que establece que </w:t>
      </w:r>
      <w:r w:rsidR="007E2987" w:rsidRPr="003D39FD">
        <w:rPr>
          <w:b/>
          <w:bCs/>
          <w:lang w:val="es-CO"/>
        </w:rPr>
        <w:t xml:space="preserve">el </w:t>
      </w:r>
      <w:r w:rsidR="005F7649" w:rsidRPr="003D39FD">
        <w:rPr>
          <w:b/>
          <w:bCs/>
          <w:lang w:val="es-CO"/>
        </w:rPr>
        <w:t>s</w:t>
      </w:r>
      <w:r w:rsidR="007E2987" w:rsidRPr="003D39FD">
        <w:rPr>
          <w:b/>
          <w:bCs/>
          <w:lang w:val="es-CO"/>
        </w:rPr>
        <w:t xml:space="preserve">ector </w:t>
      </w:r>
      <w:r w:rsidR="005F7649" w:rsidRPr="003D39FD">
        <w:rPr>
          <w:b/>
          <w:bCs/>
          <w:lang w:val="es-CO"/>
        </w:rPr>
        <w:t>p</w:t>
      </w:r>
      <w:r w:rsidR="007E2987" w:rsidRPr="003D39FD">
        <w:rPr>
          <w:b/>
          <w:bCs/>
          <w:lang w:val="es-CO"/>
        </w:rPr>
        <w:t xml:space="preserve">úblico de la </w:t>
      </w:r>
      <w:r w:rsidR="005F7649" w:rsidRPr="003D39FD">
        <w:rPr>
          <w:b/>
          <w:bCs/>
          <w:lang w:val="es-CO"/>
        </w:rPr>
        <w:t>p</w:t>
      </w:r>
      <w:r w:rsidR="007E2987" w:rsidRPr="003D39FD">
        <w:rPr>
          <w:b/>
          <w:bCs/>
          <w:lang w:val="es-CO"/>
        </w:rPr>
        <w:t xml:space="preserve">rovincia de Buenos Aires, debe ocupar, en una proporción no inferior al </w:t>
      </w:r>
      <w:r w:rsidR="006C565C" w:rsidRPr="003D39FD">
        <w:rPr>
          <w:b/>
          <w:bCs/>
          <w:lang w:val="es-CO"/>
        </w:rPr>
        <w:t xml:space="preserve">1% </w:t>
      </w:r>
      <w:r w:rsidR="007E2987" w:rsidRPr="003D39FD">
        <w:rPr>
          <w:b/>
          <w:bCs/>
          <w:lang w:val="es-CO"/>
        </w:rPr>
        <w:t xml:space="preserve">de la totalidad de su personal, a personas travestis, transexuales y </w:t>
      </w:r>
      <w:proofErr w:type="spellStart"/>
      <w:r w:rsidR="007E2987" w:rsidRPr="003D39FD">
        <w:rPr>
          <w:b/>
          <w:bCs/>
          <w:lang w:val="es-CO"/>
        </w:rPr>
        <w:t>transgénero</w:t>
      </w:r>
      <w:proofErr w:type="spellEnd"/>
      <w:r w:rsidR="007E2987" w:rsidRPr="003D39FD">
        <w:rPr>
          <w:b/>
          <w:bCs/>
          <w:lang w:val="es-CO"/>
        </w:rPr>
        <w:t xml:space="preserve"> que reúnan las condiciones de idoneidad para el cargo</w:t>
      </w:r>
      <w:r w:rsidR="00514AFF" w:rsidRPr="003D39FD">
        <w:rPr>
          <w:b/>
          <w:bCs/>
          <w:lang w:val="es-CO"/>
        </w:rPr>
        <w:t>;</w:t>
      </w:r>
    </w:p>
    <w:p w14:paraId="1BFF71AF" w14:textId="7D3E2CC3"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e)</w:t>
      </w:r>
      <w:r w:rsidR="00153329" w:rsidRPr="003D39FD">
        <w:rPr>
          <w:b/>
          <w:bCs/>
          <w:lang w:val="es-CO"/>
        </w:rPr>
        <w:tab/>
      </w:r>
      <w:r w:rsidR="007E2987" w:rsidRPr="003D39FD">
        <w:rPr>
          <w:b/>
          <w:bCs/>
          <w:lang w:val="es-CO"/>
        </w:rPr>
        <w:t xml:space="preserve">Fortalecer la capacidad del Instituto Nacional </w:t>
      </w:r>
      <w:r w:rsidR="00E81A2E" w:rsidRPr="003D39FD">
        <w:rPr>
          <w:b/>
          <w:bCs/>
          <w:lang w:val="es-CO"/>
        </w:rPr>
        <w:t>c</w:t>
      </w:r>
      <w:r w:rsidR="007E2987" w:rsidRPr="003D39FD">
        <w:rPr>
          <w:b/>
          <w:bCs/>
          <w:lang w:val="es-CO"/>
        </w:rPr>
        <w:t xml:space="preserve">ontra la </w:t>
      </w:r>
      <w:r w:rsidR="007200ED" w:rsidRPr="003D39FD">
        <w:rPr>
          <w:b/>
          <w:bCs/>
          <w:lang w:val="es-CO"/>
        </w:rPr>
        <w:t>Discriminación</w:t>
      </w:r>
      <w:r w:rsidR="007E2987" w:rsidRPr="003D39FD">
        <w:rPr>
          <w:b/>
          <w:bCs/>
          <w:lang w:val="es-CO"/>
        </w:rPr>
        <w:t xml:space="preserve">, la Xenofobia y el Racismo (INADI), especialmente en las provincias, para </w:t>
      </w:r>
      <w:r w:rsidR="001D287C" w:rsidRPr="003D39FD">
        <w:rPr>
          <w:b/>
          <w:bCs/>
          <w:lang w:val="es-CO"/>
        </w:rPr>
        <w:t xml:space="preserve">monitorear y </w:t>
      </w:r>
      <w:r w:rsidR="007E2987" w:rsidRPr="003D39FD">
        <w:rPr>
          <w:b/>
          <w:bCs/>
          <w:lang w:val="es-CO"/>
        </w:rPr>
        <w:t xml:space="preserve">combatir todas las formas de discriminación, (incluyendo el </w:t>
      </w:r>
      <w:proofErr w:type="spellStart"/>
      <w:r w:rsidR="007B13AE" w:rsidRPr="003D39FD">
        <w:rPr>
          <w:b/>
          <w:bCs/>
          <w:lang w:val="es-CO"/>
        </w:rPr>
        <w:t>ciberacoso</w:t>
      </w:r>
      <w:proofErr w:type="spellEnd"/>
      <w:r w:rsidR="007E2987" w:rsidRPr="003D39FD">
        <w:rPr>
          <w:b/>
          <w:bCs/>
          <w:lang w:val="es-CO"/>
        </w:rPr>
        <w:t xml:space="preserve">); </w:t>
      </w:r>
    </w:p>
    <w:p w14:paraId="31B8FFBF" w14:textId="5548418E" w:rsidR="007E2987" w:rsidRPr="003D39FD" w:rsidRDefault="00B6116D" w:rsidP="003D39FD">
      <w:pPr>
        <w:pStyle w:val="SingleTxtG"/>
        <w:rPr>
          <w:b/>
          <w:bCs/>
          <w:lang w:val="es-CO"/>
        </w:rPr>
      </w:pPr>
      <w:r w:rsidRPr="003D39FD">
        <w:rPr>
          <w:b/>
          <w:bCs/>
          <w:lang w:val="es-CO"/>
        </w:rPr>
        <w:tab/>
      </w:r>
      <w:r w:rsidRPr="003D39FD">
        <w:rPr>
          <w:b/>
          <w:bCs/>
          <w:lang w:val="es-CO"/>
        </w:rPr>
        <w:tab/>
      </w:r>
      <w:r w:rsidR="00153329" w:rsidRPr="003D39FD">
        <w:rPr>
          <w:b/>
          <w:bCs/>
          <w:lang w:val="es-CO"/>
        </w:rPr>
        <w:t>f)</w:t>
      </w:r>
      <w:r w:rsidR="00153329" w:rsidRPr="003D39FD">
        <w:rPr>
          <w:b/>
          <w:bCs/>
          <w:lang w:val="es-CO"/>
        </w:rPr>
        <w:tab/>
      </w:r>
      <w:r w:rsidR="007E2987" w:rsidRPr="003D39FD">
        <w:rPr>
          <w:b/>
          <w:bCs/>
          <w:lang w:val="es-CO"/>
        </w:rPr>
        <w:t>Asegurar recursos económicos y humanos para aplicar plenamente la Ley Nacional de Identidad de Género</w:t>
      </w:r>
      <w:r w:rsidR="001D287C" w:rsidRPr="003D39FD">
        <w:rPr>
          <w:b/>
          <w:bCs/>
          <w:lang w:val="es-CO"/>
        </w:rPr>
        <w:t>.</w:t>
      </w:r>
    </w:p>
    <w:p w14:paraId="7E46E9C5" w14:textId="768CA3D1" w:rsidR="007E2987" w:rsidRPr="008B6D55" w:rsidRDefault="001A5E98" w:rsidP="003D39FD">
      <w:pPr>
        <w:pStyle w:val="H23G"/>
        <w:rPr>
          <w:lang w:val="es-CO"/>
        </w:rPr>
      </w:pPr>
      <w:r w:rsidRPr="009265AD">
        <w:rPr>
          <w:lang w:val="es-CO"/>
        </w:rPr>
        <w:tab/>
      </w:r>
      <w:r w:rsidRPr="009265AD">
        <w:rPr>
          <w:lang w:val="es-CO"/>
        </w:rPr>
        <w:tab/>
      </w:r>
      <w:r w:rsidR="007E2987" w:rsidRPr="008B6D55">
        <w:rPr>
          <w:lang w:val="es-CO"/>
        </w:rPr>
        <w:t>Migrantes</w:t>
      </w:r>
    </w:p>
    <w:p w14:paraId="1CD39E5B" w14:textId="1DF1C6BC" w:rsidR="007E2987" w:rsidRPr="008B6D55" w:rsidRDefault="00153329" w:rsidP="003D39FD">
      <w:pPr>
        <w:pStyle w:val="SingleTxtG"/>
        <w:rPr>
          <w:lang w:val="es-CO"/>
        </w:rPr>
      </w:pPr>
      <w:r w:rsidRPr="008B6D55">
        <w:rPr>
          <w:lang w:val="es-CO"/>
        </w:rPr>
        <w:t>26.</w:t>
      </w:r>
      <w:r w:rsidRPr="008B6D55">
        <w:rPr>
          <w:lang w:val="es-CO"/>
        </w:rPr>
        <w:tab/>
      </w:r>
      <w:r w:rsidR="00954C0F" w:rsidRPr="009265AD">
        <w:rPr>
          <w:lang w:val="es-CO"/>
        </w:rPr>
        <w:t>P</w:t>
      </w:r>
      <w:r w:rsidR="007E2987" w:rsidRPr="009265AD">
        <w:rPr>
          <w:lang w:val="es-CO"/>
        </w:rPr>
        <w:t>reocupa</w:t>
      </w:r>
      <w:r w:rsidR="00062686">
        <w:rPr>
          <w:lang w:val="es-CO"/>
        </w:rPr>
        <w:t>n</w:t>
      </w:r>
      <w:r w:rsidR="007E2987" w:rsidRPr="009265AD">
        <w:rPr>
          <w:lang w:val="es-CO"/>
        </w:rPr>
        <w:t xml:space="preserve"> al Comité las barreras a la regularización y </w:t>
      </w:r>
      <w:r w:rsidR="00816246">
        <w:rPr>
          <w:lang w:val="es-CO"/>
        </w:rPr>
        <w:t xml:space="preserve">el </w:t>
      </w:r>
      <w:r w:rsidR="007E2987" w:rsidRPr="009265AD">
        <w:rPr>
          <w:lang w:val="es-CO"/>
        </w:rPr>
        <w:t xml:space="preserve">acceso a servicios </w:t>
      </w:r>
      <w:r w:rsidR="00E40F4F">
        <w:rPr>
          <w:lang w:val="es-CO"/>
        </w:rPr>
        <w:t xml:space="preserve">sociales </w:t>
      </w:r>
      <w:r w:rsidR="00954C0F" w:rsidRPr="009265AD">
        <w:rPr>
          <w:lang w:val="es-CO"/>
        </w:rPr>
        <w:t>de los migrantes</w:t>
      </w:r>
      <w:r w:rsidR="007E2987" w:rsidRPr="009265AD">
        <w:rPr>
          <w:lang w:val="es-CO"/>
        </w:rPr>
        <w:t>. Preocupa también al Comité, el impacto negativo de</w:t>
      </w:r>
      <w:r w:rsidR="007E2987" w:rsidRPr="008B6D55">
        <w:rPr>
          <w:color w:val="000000"/>
          <w:lang w:val="es-CO"/>
        </w:rPr>
        <w:t>l requisito de largo per</w:t>
      </w:r>
      <w:r w:rsidR="00062686">
        <w:rPr>
          <w:color w:val="000000"/>
          <w:lang w:val="es-CO"/>
        </w:rPr>
        <w:t>í</w:t>
      </w:r>
      <w:r w:rsidR="007E2987" w:rsidRPr="008B6D55">
        <w:rPr>
          <w:color w:val="000000"/>
          <w:lang w:val="es-CO"/>
        </w:rPr>
        <w:t>odo de</w:t>
      </w:r>
      <w:r w:rsidR="001D287C" w:rsidRPr="008B6D55">
        <w:rPr>
          <w:color w:val="000000"/>
          <w:lang w:val="es-CO"/>
        </w:rPr>
        <w:t xml:space="preserve"> </w:t>
      </w:r>
      <w:r w:rsidR="007E2987" w:rsidRPr="008B6D55">
        <w:rPr>
          <w:color w:val="000000"/>
          <w:lang w:val="es-CO"/>
        </w:rPr>
        <w:t>residencia legal en el país para el acceso a la protección social</w:t>
      </w:r>
      <w:r w:rsidR="001D287C" w:rsidRPr="008B6D55">
        <w:rPr>
          <w:color w:val="000000"/>
          <w:lang w:val="es-CO"/>
        </w:rPr>
        <w:t xml:space="preserve">, </w:t>
      </w:r>
      <w:r w:rsidR="001B275A" w:rsidRPr="009265AD">
        <w:rPr>
          <w:color w:val="000000"/>
          <w:lang w:val="es-CO"/>
        </w:rPr>
        <w:t xml:space="preserve">que </w:t>
      </w:r>
      <w:r w:rsidR="007E2987" w:rsidRPr="009265AD">
        <w:rPr>
          <w:color w:val="000000"/>
          <w:lang w:val="es-CO"/>
        </w:rPr>
        <w:t>obst</w:t>
      </w:r>
      <w:r w:rsidR="00E844E4">
        <w:rPr>
          <w:color w:val="000000"/>
          <w:lang w:val="es-CO"/>
        </w:rPr>
        <w:t>a</w:t>
      </w:r>
      <w:r w:rsidR="007E2987" w:rsidRPr="009265AD">
        <w:rPr>
          <w:color w:val="000000"/>
          <w:lang w:val="es-CO"/>
        </w:rPr>
        <w:t>cul</w:t>
      </w:r>
      <w:r w:rsidR="006660FD" w:rsidRPr="009265AD">
        <w:rPr>
          <w:color w:val="000000"/>
          <w:lang w:val="es-CO"/>
        </w:rPr>
        <w:t>iza</w:t>
      </w:r>
      <w:r w:rsidR="007E2987" w:rsidRPr="009265AD">
        <w:rPr>
          <w:color w:val="000000"/>
          <w:lang w:val="es-CO"/>
        </w:rPr>
        <w:t xml:space="preserve"> </w:t>
      </w:r>
      <w:r w:rsidR="007E2987" w:rsidRPr="008B6D55">
        <w:rPr>
          <w:color w:val="000000"/>
          <w:lang w:val="es-CO"/>
        </w:rPr>
        <w:t>la integración local de los refugiados y solicitantes de asilo</w:t>
      </w:r>
      <w:r w:rsidR="0030051B" w:rsidRPr="009265AD">
        <w:rPr>
          <w:color w:val="000000"/>
          <w:lang w:val="es-CO"/>
        </w:rPr>
        <w:t xml:space="preserve"> </w:t>
      </w:r>
      <w:r w:rsidR="0030051B" w:rsidRPr="009265AD">
        <w:rPr>
          <w:color w:val="222222"/>
          <w:lang w:val="es-CO"/>
        </w:rPr>
        <w:t>(</w:t>
      </w:r>
      <w:r w:rsidR="0030051B" w:rsidRPr="009265AD">
        <w:rPr>
          <w:lang w:val="es-CO"/>
        </w:rPr>
        <w:t>art. 2</w:t>
      </w:r>
      <w:r w:rsidR="00777D90">
        <w:rPr>
          <w:lang w:val="es-CO"/>
        </w:rPr>
        <w:t xml:space="preserve">, párr. </w:t>
      </w:r>
      <w:r w:rsidR="0030051B" w:rsidRPr="009265AD">
        <w:rPr>
          <w:lang w:val="es-CO"/>
        </w:rPr>
        <w:t>2</w:t>
      </w:r>
      <w:r w:rsidR="0030051B" w:rsidRPr="009265AD">
        <w:rPr>
          <w:color w:val="222222"/>
          <w:lang w:val="es-CO"/>
        </w:rPr>
        <w:t>)</w:t>
      </w:r>
      <w:r w:rsidR="007E2987" w:rsidRPr="008B6D55">
        <w:rPr>
          <w:color w:val="000000"/>
          <w:lang w:val="es-CO"/>
        </w:rPr>
        <w:t>.</w:t>
      </w:r>
      <w:r w:rsidR="00954C0F" w:rsidRPr="008B6D55" w:rsidDel="00954C0F">
        <w:rPr>
          <w:b/>
          <w:color w:val="000000"/>
          <w:lang w:val="es-CO"/>
        </w:rPr>
        <w:t xml:space="preserve"> </w:t>
      </w:r>
    </w:p>
    <w:p w14:paraId="20F81AC2" w14:textId="45CF7A39" w:rsidR="007E2987" w:rsidRPr="003D39FD" w:rsidRDefault="00153329" w:rsidP="003D39FD">
      <w:pPr>
        <w:pStyle w:val="SingleTxtG"/>
        <w:rPr>
          <w:b/>
          <w:bCs/>
          <w:lang w:val="es-CO"/>
        </w:rPr>
      </w:pPr>
      <w:r w:rsidRPr="009265AD">
        <w:rPr>
          <w:lang w:val="es-CO"/>
        </w:rPr>
        <w:t>27.</w:t>
      </w:r>
      <w:r w:rsidRPr="009265AD">
        <w:rPr>
          <w:lang w:val="es-CO"/>
        </w:rPr>
        <w:tab/>
      </w:r>
      <w:r w:rsidR="007E2987" w:rsidRPr="003D39FD">
        <w:rPr>
          <w:b/>
          <w:bCs/>
          <w:lang w:val="es-CO"/>
        </w:rPr>
        <w:t>El Comité recomienda al Estado parte:</w:t>
      </w:r>
    </w:p>
    <w:p w14:paraId="48D47679" w14:textId="35698BEE" w:rsidR="00514AFF"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514AFF" w:rsidRPr="003D39FD">
        <w:rPr>
          <w:b/>
          <w:bCs/>
          <w:lang w:val="es-CO"/>
        </w:rPr>
        <w:t xml:space="preserve">Eliminar las barreras legales y administrativas que impiden el acceso a las políticas sociales de los migrantes y facilitar su regularización, en particular </w:t>
      </w:r>
      <w:r w:rsidR="00E40F4F" w:rsidRPr="003D39FD">
        <w:rPr>
          <w:b/>
          <w:bCs/>
          <w:lang w:val="es-CO"/>
        </w:rPr>
        <w:t xml:space="preserve">flexibilizando </w:t>
      </w:r>
      <w:r w:rsidR="00514AFF" w:rsidRPr="003D39FD">
        <w:rPr>
          <w:b/>
          <w:bCs/>
          <w:lang w:val="es-CO"/>
        </w:rPr>
        <w:t xml:space="preserve">el requisito de residencia </w:t>
      </w:r>
      <w:r w:rsidR="006660FD" w:rsidRPr="003D39FD">
        <w:rPr>
          <w:b/>
          <w:bCs/>
          <w:lang w:val="es-CO"/>
        </w:rPr>
        <w:t xml:space="preserve">legal </w:t>
      </w:r>
      <w:r w:rsidR="00514AFF" w:rsidRPr="003D39FD">
        <w:rPr>
          <w:b/>
          <w:bCs/>
          <w:lang w:val="es-CO"/>
        </w:rPr>
        <w:t>para acceder a la Asignación Universal por Hijo</w:t>
      </w:r>
      <w:r w:rsidR="00616F6F" w:rsidRPr="003D39FD">
        <w:rPr>
          <w:b/>
          <w:bCs/>
          <w:lang w:val="es-CO"/>
        </w:rPr>
        <w:t>;</w:t>
      </w:r>
    </w:p>
    <w:p w14:paraId="7B363914" w14:textId="3D76FE16"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Garantizar asistencia humanitaria a casos de migrantes en situación de vulnerabilidad. </w:t>
      </w:r>
    </w:p>
    <w:p w14:paraId="19850F75" w14:textId="749D486B" w:rsidR="007E2987" w:rsidRPr="008B6D55" w:rsidRDefault="001A5E98" w:rsidP="003D39FD">
      <w:pPr>
        <w:pStyle w:val="H23G"/>
        <w:rPr>
          <w:lang w:val="es-CO"/>
        </w:rPr>
      </w:pPr>
      <w:r w:rsidRPr="009265AD">
        <w:rPr>
          <w:lang w:val="es-CO"/>
        </w:rPr>
        <w:lastRenderedPageBreak/>
        <w:tab/>
      </w:r>
      <w:r w:rsidRPr="009265AD">
        <w:rPr>
          <w:lang w:val="es-CO"/>
        </w:rPr>
        <w:tab/>
      </w:r>
      <w:r w:rsidR="007E2987" w:rsidRPr="008B6D55">
        <w:rPr>
          <w:lang w:val="es-CO"/>
        </w:rPr>
        <w:t xml:space="preserve">Igualdad entre hombres y mujeres </w:t>
      </w:r>
    </w:p>
    <w:p w14:paraId="6ACBCA36" w14:textId="1F6934A1" w:rsidR="007E2987" w:rsidRPr="003D39FD" w:rsidRDefault="00153329" w:rsidP="003D39FD">
      <w:pPr>
        <w:pStyle w:val="SingleTxtG"/>
        <w:rPr>
          <w:lang w:val="es-CO"/>
        </w:rPr>
      </w:pPr>
      <w:r w:rsidRPr="003D39FD">
        <w:rPr>
          <w:lang w:val="es-CO"/>
        </w:rPr>
        <w:t>28.</w:t>
      </w:r>
      <w:r w:rsidRPr="003D39FD">
        <w:rPr>
          <w:lang w:val="es-CO"/>
        </w:rPr>
        <w:tab/>
      </w:r>
      <w:r w:rsidR="007E2987" w:rsidRPr="003D39FD">
        <w:rPr>
          <w:lang w:val="es-CO"/>
        </w:rPr>
        <w:t xml:space="preserve">El Comité está preocupado por </w:t>
      </w:r>
      <w:r w:rsidR="00070D4F" w:rsidRPr="003D39FD">
        <w:rPr>
          <w:lang w:val="es-CO"/>
        </w:rPr>
        <w:t xml:space="preserve">la </w:t>
      </w:r>
      <w:r w:rsidR="001B275A" w:rsidRPr="003D39FD">
        <w:rPr>
          <w:lang w:val="es-CO"/>
        </w:rPr>
        <w:t xml:space="preserve">baja </w:t>
      </w:r>
      <w:r w:rsidR="007E2987" w:rsidRPr="003D39FD">
        <w:rPr>
          <w:lang w:val="es-CO"/>
        </w:rPr>
        <w:t>ta</w:t>
      </w:r>
      <w:r w:rsidR="00396F8D" w:rsidRPr="003D39FD">
        <w:rPr>
          <w:lang w:val="es-CO"/>
        </w:rPr>
        <w:t>s</w:t>
      </w:r>
      <w:r w:rsidR="007E2987" w:rsidRPr="003D39FD">
        <w:rPr>
          <w:lang w:val="es-CO"/>
        </w:rPr>
        <w:t xml:space="preserve">a de participación </w:t>
      </w:r>
      <w:r w:rsidR="00070D4F" w:rsidRPr="003D39FD">
        <w:rPr>
          <w:lang w:val="es-CO"/>
        </w:rPr>
        <w:t xml:space="preserve">laboral </w:t>
      </w:r>
      <w:r w:rsidR="007E2987" w:rsidRPr="003D39FD">
        <w:rPr>
          <w:lang w:val="es-CO"/>
        </w:rPr>
        <w:t>de la</w:t>
      </w:r>
      <w:r w:rsidR="001B275A" w:rsidRPr="003D39FD">
        <w:rPr>
          <w:lang w:val="es-CO"/>
        </w:rPr>
        <w:t>s</w:t>
      </w:r>
      <w:r w:rsidR="007E2987" w:rsidRPr="003D39FD">
        <w:rPr>
          <w:lang w:val="es-CO"/>
        </w:rPr>
        <w:t xml:space="preserve"> mujer</w:t>
      </w:r>
      <w:r w:rsidR="001B275A" w:rsidRPr="003D39FD">
        <w:rPr>
          <w:lang w:val="es-CO"/>
        </w:rPr>
        <w:t>es</w:t>
      </w:r>
      <w:r w:rsidR="00062686">
        <w:rPr>
          <w:lang w:val="es-CO"/>
        </w:rPr>
        <w:t>,</w:t>
      </w:r>
      <w:r w:rsidR="007E2987" w:rsidRPr="003D39FD">
        <w:rPr>
          <w:lang w:val="es-CO"/>
        </w:rPr>
        <w:t xml:space="preserve"> </w:t>
      </w:r>
      <w:r w:rsidR="00070D4F" w:rsidRPr="003D39FD">
        <w:rPr>
          <w:lang w:val="es-CO"/>
        </w:rPr>
        <w:t>qui</w:t>
      </w:r>
      <w:r w:rsidR="00062686">
        <w:rPr>
          <w:lang w:val="es-CO"/>
        </w:rPr>
        <w:t>e</w:t>
      </w:r>
      <w:r w:rsidR="00070D4F" w:rsidRPr="003D39FD">
        <w:rPr>
          <w:lang w:val="es-CO"/>
        </w:rPr>
        <w:t>n</w:t>
      </w:r>
      <w:r w:rsidR="006660FD" w:rsidRPr="003D39FD">
        <w:rPr>
          <w:lang w:val="es-CO"/>
        </w:rPr>
        <w:t xml:space="preserve">es asumen </w:t>
      </w:r>
      <w:r w:rsidR="00927B93" w:rsidRPr="003D39FD">
        <w:rPr>
          <w:lang w:val="es-CO"/>
        </w:rPr>
        <w:t xml:space="preserve">el trabajo no </w:t>
      </w:r>
      <w:r w:rsidR="00E40F4F" w:rsidRPr="003D39FD">
        <w:rPr>
          <w:lang w:val="es-CO"/>
        </w:rPr>
        <w:t xml:space="preserve">remunerado </w:t>
      </w:r>
      <w:r w:rsidR="00927B93" w:rsidRPr="003D39FD">
        <w:rPr>
          <w:lang w:val="es-CO"/>
        </w:rPr>
        <w:t xml:space="preserve">de cuidado de la familia en </w:t>
      </w:r>
      <w:r w:rsidR="00514AFF" w:rsidRPr="003D39FD">
        <w:rPr>
          <w:lang w:val="es-CO"/>
        </w:rPr>
        <w:t>el Estado parte</w:t>
      </w:r>
      <w:r w:rsidR="007E2987" w:rsidRPr="003D39FD">
        <w:rPr>
          <w:lang w:val="es-CO"/>
        </w:rPr>
        <w:t xml:space="preserve">. Preocupa </w:t>
      </w:r>
      <w:r w:rsidR="00062686">
        <w:rPr>
          <w:lang w:val="es-CO"/>
        </w:rPr>
        <w:t>a</w:t>
      </w:r>
      <w:r w:rsidR="007E2987" w:rsidRPr="003D39FD">
        <w:rPr>
          <w:lang w:val="es-CO"/>
        </w:rPr>
        <w:t xml:space="preserve">l Comité </w:t>
      </w:r>
      <w:r w:rsidR="00070D4F" w:rsidRPr="003D39FD">
        <w:rPr>
          <w:lang w:val="es-CO"/>
        </w:rPr>
        <w:t xml:space="preserve">que </w:t>
      </w:r>
      <w:r w:rsidR="007E2987" w:rsidRPr="003D39FD">
        <w:rPr>
          <w:lang w:val="es-CO"/>
        </w:rPr>
        <w:t xml:space="preserve">los </w:t>
      </w:r>
      <w:r w:rsidR="007E2987" w:rsidRPr="003D39FD">
        <w:rPr>
          <w:color w:val="000000"/>
          <w:lang w:val="es-CO"/>
        </w:rPr>
        <w:t>desiguales</w:t>
      </w:r>
      <w:r w:rsidR="007E2987" w:rsidRPr="003D39FD">
        <w:rPr>
          <w:lang w:val="es-CO"/>
        </w:rPr>
        <w:t xml:space="preserve"> avances en materia social y territorial hacia la provisión universal de servicios sociales e infraestructura destinada al cuidado de niños y adultos mayores impacta de manera negativa </w:t>
      </w:r>
      <w:r w:rsidR="00062686">
        <w:rPr>
          <w:lang w:val="es-CO"/>
        </w:rPr>
        <w:t xml:space="preserve">en </w:t>
      </w:r>
      <w:r w:rsidR="007E2987" w:rsidRPr="003D39FD">
        <w:rPr>
          <w:lang w:val="es-CO"/>
        </w:rPr>
        <w:t>la igualdad entre hombres y mujeres</w:t>
      </w:r>
      <w:r w:rsidR="00396F8D" w:rsidRPr="003D39FD">
        <w:rPr>
          <w:lang w:val="es-CO"/>
        </w:rPr>
        <w:t xml:space="preserve"> y </w:t>
      </w:r>
      <w:r w:rsidR="007E2987" w:rsidRPr="003D39FD">
        <w:rPr>
          <w:lang w:val="es-CO"/>
        </w:rPr>
        <w:t>la inserción laboral de las mujeres</w:t>
      </w:r>
      <w:r w:rsidR="00062686">
        <w:rPr>
          <w:lang w:val="es-CO"/>
        </w:rPr>
        <w:t>,</w:t>
      </w:r>
      <w:r w:rsidR="007E2987" w:rsidRPr="003D39FD">
        <w:rPr>
          <w:lang w:val="es-CO"/>
        </w:rPr>
        <w:t xml:space="preserve"> sobre todo de las de menores ingresos. Al Comité le preocupa la </w:t>
      </w:r>
      <w:r w:rsidR="00E40F4F" w:rsidRPr="003D39FD">
        <w:rPr>
          <w:lang w:val="es-CO"/>
        </w:rPr>
        <w:t xml:space="preserve">baja </w:t>
      </w:r>
      <w:r w:rsidR="00927B93" w:rsidRPr="003D39FD">
        <w:rPr>
          <w:lang w:val="es-CO"/>
        </w:rPr>
        <w:t>representaci</w:t>
      </w:r>
      <w:r w:rsidR="00E40F4F" w:rsidRPr="003D39FD">
        <w:rPr>
          <w:lang w:val="es-CO"/>
        </w:rPr>
        <w:t>ó</w:t>
      </w:r>
      <w:r w:rsidR="00927B93" w:rsidRPr="003D39FD">
        <w:rPr>
          <w:lang w:val="es-CO"/>
        </w:rPr>
        <w:t xml:space="preserve">n </w:t>
      </w:r>
      <w:r w:rsidR="007E2987" w:rsidRPr="003D39FD">
        <w:rPr>
          <w:lang w:val="es-CO"/>
        </w:rPr>
        <w:t>de mujeres en los altos cargos en varios sectores, en particular en la justicia y el sector privado</w:t>
      </w:r>
      <w:r w:rsidR="0030051B" w:rsidRPr="003D39FD">
        <w:rPr>
          <w:lang w:val="es-CO"/>
        </w:rPr>
        <w:t xml:space="preserve"> </w:t>
      </w:r>
      <w:r w:rsidR="0030051B" w:rsidRPr="003D39FD">
        <w:rPr>
          <w:color w:val="222222"/>
          <w:lang w:val="es-CO"/>
        </w:rPr>
        <w:t>(</w:t>
      </w:r>
      <w:r w:rsidR="0030051B" w:rsidRPr="003D39FD">
        <w:rPr>
          <w:lang w:val="es-CO"/>
        </w:rPr>
        <w:t>art. 3</w:t>
      </w:r>
      <w:r w:rsidR="0030051B" w:rsidRPr="003D39FD">
        <w:rPr>
          <w:color w:val="222222"/>
          <w:lang w:val="es-CO"/>
        </w:rPr>
        <w:t>)</w:t>
      </w:r>
      <w:r w:rsidR="007E2987" w:rsidRPr="003D39FD">
        <w:rPr>
          <w:lang w:val="es-CO"/>
        </w:rPr>
        <w:t>.</w:t>
      </w:r>
    </w:p>
    <w:p w14:paraId="1694485A" w14:textId="19F19541" w:rsidR="007E2987" w:rsidRPr="003D39FD" w:rsidRDefault="00153329" w:rsidP="003D39FD">
      <w:pPr>
        <w:pStyle w:val="SingleTxtG"/>
        <w:rPr>
          <w:b/>
          <w:bCs/>
          <w:lang w:val="es-CO"/>
        </w:rPr>
      </w:pPr>
      <w:r w:rsidRPr="009265AD">
        <w:rPr>
          <w:lang w:val="es-CO"/>
        </w:rPr>
        <w:t>29.</w:t>
      </w:r>
      <w:r w:rsidRPr="009265AD">
        <w:rPr>
          <w:lang w:val="es-CO"/>
        </w:rPr>
        <w:tab/>
      </w:r>
      <w:r w:rsidR="007E2987" w:rsidRPr="003D39FD">
        <w:rPr>
          <w:b/>
          <w:bCs/>
          <w:lang w:val="es-CO"/>
        </w:rPr>
        <w:t xml:space="preserve">El Comité recomienda al Estado parte reforzar las disposiciones legislativas y las políticas públicas con presupuestos asignados, destinadas a </w:t>
      </w:r>
      <w:r w:rsidR="00070D4F" w:rsidRPr="003D39FD">
        <w:rPr>
          <w:b/>
          <w:bCs/>
          <w:lang w:val="es-CO"/>
        </w:rPr>
        <w:t>lograr</w:t>
      </w:r>
      <w:r w:rsidR="007E2987" w:rsidRPr="003D39FD">
        <w:rPr>
          <w:b/>
          <w:bCs/>
          <w:lang w:val="es-CO"/>
        </w:rPr>
        <w:t xml:space="preserve"> la igualdad de </w:t>
      </w:r>
      <w:r w:rsidR="007E2987" w:rsidRPr="003D39FD">
        <w:rPr>
          <w:b/>
          <w:bCs/>
          <w:color w:val="000000"/>
          <w:lang w:val="es-CO"/>
        </w:rPr>
        <w:t>derechos</w:t>
      </w:r>
      <w:r w:rsidR="007E2987" w:rsidRPr="003D39FD">
        <w:rPr>
          <w:b/>
          <w:bCs/>
          <w:lang w:val="es-CO"/>
        </w:rPr>
        <w:t xml:space="preserve"> </w:t>
      </w:r>
      <w:r w:rsidR="006660FD" w:rsidRPr="003D39FD">
        <w:rPr>
          <w:b/>
          <w:bCs/>
          <w:lang w:val="es-CO"/>
        </w:rPr>
        <w:t>para el</w:t>
      </w:r>
      <w:r w:rsidR="007E2987" w:rsidRPr="003D39FD">
        <w:rPr>
          <w:b/>
          <w:bCs/>
          <w:lang w:val="es-CO"/>
        </w:rPr>
        <w:t xml:space="preserve"> hombre y la mujer, incluyendo: </w:t>
      </w:r>
    </w:p>
    <w:p w14:paraId="41BE87FE" w14:textId="0E569A62"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Fortalecer y extender un sistema </w:t>
      </w:r>
      <w:r w:rsidR="006660FD" w:rsidRPr="003D39FD">
        <w:rPr>
          <w:b/>
          <w:bCs/>
          <w:lang w:val="es-CO"/>
        </w:rPr>
        <w:t>p</w:t>
      </w:r>
      <w:r w:rsidR="003511A3" w:rsidRPr="003D39FD">
        <w:rPr>
          <w:b/>
          <w:bCs/>
          <w:lang w:val="es-CO"/>
        </w:rPr>
        <w:t>ú</w:t>
      </w:r>
      <w:r w:rsidR="006660FD" w:rsidRPr="003D39FD">
        <w:rPr>
          <w:b/>
          <w:bCs/>
          <w:lang w:val="es-CO"/>
        </w:rPr>
        <w:t xml:space="preserve">blico </w:t>
      </w:r>
      <w:r w:rsidR="007E2987" w:rsidRPr="003D39FD">
        <w:rPr>
          <w:b/>
          <w:bCs/>
          <w:lang w:val="es-CO"/>
        </w:rPr>
        <w:t xml:space="preserve">de cuidados integral que </w:t>
      </w:r>
      <w:r w:rsidR="001B275A" w:rsidRPr="003D39FD">
        <w:rPr>
          <w:b/>
          <w:bCs/>
          <w:lang w:val="es-CO"/>
        </w:rPr>
        <w:t xml:space="preserve">elimine </w:t>
      </w:r>
      <w:r w:rsidR="007E2987" w:rsidRPr="003D39FD">
        <w:rPr>
          <w:b/>
          <w:bCs/>
          <w:lang w:val="es-CO"/>
        </w:rPr>
        <w:t>las brechas sociales y territoriales a través de la efectiva implementación del plan de igualdad de oportunidades</w:t>
      </w:r>
      <w:r w:rsidR="00396F8D" w:rsidRPr="003D39FD">
        <w:rPr>
          <w:b/>
          <w:bCs/>
          <w:lang w:val="es-CO"/>
        </w:rPr>
        <w:t>,</w:t>
      </w:r>
      <w:r w:rsidR="007E2987" w:rsidRPr="003D39FD">
        <w:rPr>
          <w:b/>
          <w:bCs/>
          <w:lang w:val="es-CO"/>
        </w:rPr>
        <w:t xml:space="preserve"> y promover más activamente políticas de conciliación entre la vida laboral y familiar</w:t>
      </w:r>
      <w:r w:rsidR="00605E14" w:rsidRPr="003D39FD">
        <w:rPr>
          <w:b/>
          <w:bCs/>
          <w:lang w:val="es-CO"/>
        </w:rPr>
        <w:t xml:space="preserve"> para hombres y mujeres</w:t>
      </w:r>
      <w:r w:rsidR="00616F6F" w:rsidRPr="003D39FD">
        <w:rPr>
          <w:b/>
          <w:bCs/>
          <w:lang w:val="es-CO"/>
        </w:rPr>
        <w:t>;</w:t>
      </w:r>
    </w:p>
    <w:p w14:paraId="622FD534" w14:textId="19E4F1AC" w:rsidR="00533F53"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Adoptar </w:t>
      </w:r>
      <w:r w:rsidR="006660FD" w:rsidRPr="003D39FD">
        <w:rPr>
          <w:b/>
          <w:bCs/>
          <w:lang w:val="es-CO"/>
        </w:rPr>
        <w:t>e implementar medidas efectivas</w:t>
      </w:r>
      <w:r w:rsidR="00605E14" w:rsidRPr="003D39FD">
        <w:rPr>
          <w:b/>
          <w:bCs/>
          <w:lang w:val="es-CO"/>
        </w:rPr>
        <w:t>, incluso temporales,</w:t>
      </w:r>
      <w:r w:rsidR="001B275A" w:rsidRPr="003D39FD">
        <w:rPr>
          <w:b/>
          <w:bCs/>
          <w:lang w:val="es-CO"/>
        </w:rPr>
        <w:t xml:space="preserve"> </w:t>
      </w:r>
      <w:r w:rsidR="007E2987" w:rsidRPr="003D39FD">
        <w:rPr>
          <w:b/>
          <w:bCs/>
          <w:lang w:val="es-CO"/>
        </w:rPr>
        <w:t>contra los estereotipos sociales contra las mujeres a nivel nacional</w:t>
      </w:r>
      <w:r w:rsidR="001B275A" w:rsidRPr="003D39FD">
        <w:rPr>
          <w:b/>
          <w:bCs/>
          <w:lang w:val="es-CO"/>
        </w:rPr>
        <w:t xml:space="preserve">, </w:t>
      </w:r>
      <w:r w:rsidR="007E2987" w:rsidRPr="003D39FD">
        <w:rPr>
          <w:b/>
          <w:bCs/>
          <w:lang w:val="es-CO"/>
        </w:rPr>
        <w:t>provincial y municipal.</w:t>
      </w:r>
    </w:p>
    <w:p w14:paraId="65B25A18" w14:textId="57E3FC22" w:rsidR="00533F53" w:rsidRPr="003D39FD" w:rsidRDefault="00153329" w:rsidP="003D39FD">
      <w:pPr>
        <w:pStyle w:val="SingleTxtG"/>
        <w:rPr>
          <w:rFonts w:eastAsia="Calibri"/>
          <w:b/>
          <w:bCs/>
          <w:lang w:val="es-CO"/>
        </w:rPr>
      </w:pPr>
      <w:r w:rsidRPr="00741DC0">
        <w:rPr>
          <w:rFonts w:eastAsia="Calibri"/>
          <w:lang w:val="es-CO"/>
        </w:rPr>
        <w:t>30.</w:t>
      </w:r>
      <w:r w:rsidRPr="00741DC0">
        <w:rPr>
          <w:rFonts w:eastAsia="Calibri"/>
          <w:lang w:val="es-CO"/>
        </w:rPr>
        <w:tab/>
      </w:r>
      <w:r w:rsidR="00533F53" w:rsidRPr="003D39FD">
        <w:rPr>
          <w:b/>
          <w:bCs/>
          <w:lang w:val="es-CO"/>
        </w:rPr>
        <w:t>El Comité señala a la atención del Estado parte su observación general n</w:t>
      </w:r>
      <w:r w:rsidR="00E844E4" w:rsidRPr="003D39FD">
        <w:rPr>
          <w:b/>
          <w:bCs/>
          <w:lang w:val="es-CO"/>
        </w:rPr>
        <w:t>ú</w:t>
      </w:r>
      <w:r w:rsidR="00533F53" w:rsidRPr="003D39FD">
        <w:rPr>
          <w:b/>
          <w:bCs/>
          <w:lang w:val="es-CO"/>
        </w:rPr>
        <w:t>m. 16 (2005) sobre la igualdad de derechos del hombre y la mujer al disfrute de los derechos económicos, sociales y culturales.</w:t>
      </w:r>
    </w:p>
    <w:p w14:paraId="3CCA9D0D" w14:textId="604C8755" w:rsidR="007E2987" w:rsidRPr="008B6D55" w:rsidRDefault="00533F53" w:rsidP="003D39FD">
      <w:pPr>
        <w:pStyle w:val="H23G"/>
        <w:rPr>
          <w:lang w:val="es-CO"/>
        </w:rPr>
      </w:pPr>
      <w:r w:rsidRPr="009265AD">
        <w:rPr>
          <w:lang w:val="es-CO"/>
        </w:rPr>
        <w:tab/>
      </w:r>
      <w:r w:rsidRPr="009265AD">
        <w:rPr>
          <w:lang w:val="es-CO"/>
        </w:rPr>
        <w:tab/>
      </w:r>
      <w:r w:rsidR="007E2987" w:rsidRPr="008B6D55">
        <w:rPr>
          <w:lang w:val="es-CO"/>
        </w:rPr>
        <w:t>Desempleo</w:t>
      </w:r>
      <w:r w:rsidR="00EF3519">
        <w:rPr>
          <w:lang w:val="es-CO"/>
        </w:rPr>
        <w:t xml:space="preserve"> </w:t>
      </w:r>
    </w:p>
    <w:p w14:paraId="1319C5E5" w14:textId="2A144842" w:rsidR="007E2987" w:rsidRPr="009265AD" w:rsidRDefault="00153329" w:rsidP="003D39FD">
      <w:pPr>
        <w:pStyle w:val="SingleTxtG"/>
        <w:rPr>
          <w:lang w:val="es-CO"/>
        </w:rPr>
      </w:pPr>
      <w:r w:rsidRPr="009265AD">
        <w:rPr>
          <w:lang w:val="es-CO"/>
        </w:rPr>
        <w:t>31.</w:t>
      </w:r>
      <w:r w:rsidRPr="009265AD">
        <w:rPr>
          <w:lang w:val="es-CO"/>
        </w:rPr>
        <w:tab/>
      </w:r>
      <w:r w:rsidR="007E2987" w:rsidRPr="009265AD">
        <w:rPr>
          <w:lang w:val="es-CO"/>
        </w:rPr>
        <w:t>El Comité está preocupado por el aumento del desempleo a lo largo de los últimos cinco años</w:t>
      </w:r>
      <w:r w:rsidR="00774ED0" w:rsidRPr="009265AD">
        <w:rPr>
          <w:lang w:val="es-CO"/>
        </w:rPr>
        <w:t xml:space="preserve"> y el alarmante incremento de los índices de desocupación en el primer trimestre de</w:t>
      </w:r>
      <w:r w:rsidR="00961EF2">
        <w:rPr>
          <w:lang w:val="es-CO"/>
        </w:rPr>
        <w:t xml:space="preserve"> </w:t>
      </w:r>
      <w:r w:rsidR="00774ED0" w:rsidRPr="009265AD">
        <w:rPr>
          <w:lang w:val="es-CO"/>
        </w:rPr>
        <w:t>2018</w:t>
      </w:r>
      <w:r w:rsidR="007E2987" w:rsidRPr="009265AD">
        <w:rPr>
          <w:lang w:val="es-CO"/>
        </w:rPr>
        <w:t xml:space="preserve">, afectando de manera desproporcionada a </w:t>
      </w:r>
      <w:r w:rsidR="00774ED0" w:rsidRPr="009265AD">
        <w:rPr>
          <w:lang w:val="es-CO"/>
        </w:rPr>
        <w:t xml:space="preserve">grupos desfavorecidos, </w:t>
      </w:r>
      <w:r w:rsidR="003432C0">
        <w:rPr>
          <w:lang w:val="es-CO"/>
        </w:rPr>
        <w:t>e</w:t>
      </w:r>
      <w:r w:rsidR="00774ED0" w:rsidRPr="009265AD">
        <w:rPr>
          <w:lang w:val="es-CO"/>
        </w:rPr>
        <w:t xml:space="preserve">n particular a </w:t>
      </w:r>
      <w:r w:rsidR="003432C0">
        <w:rPr>
          <w:lang w:val="es-CO"/>
        </w:rPr>
        <w:t xml:space="preserve">los </w:t>
      </w:r>
      <w:r w:rsidR="007E2987" w:rsidRPr="009265AD">
        <w:rPr>
          <w:lang w:val="es-CO"/>
        </w:rPr>
        <w:t>jóvenes</w:t>
      </w:r>
      <w:r w:rsidR="003432C0">
        <w:rPr>
          <w:lang w:val="es-CO"/>
        </w:rPr>
        <w:t xml:space="preserve">, las </w:t>
      </w:r>
      <w:r w:rsidR="007E2987" w:rsidRPr="009265AD">
        <w:rPr>
          <w:lang w:val="es-CO"/>
        </w:rPr>
        <w:t>mujeres</w:t>
      </w:r>
      <w:r w:rsidR="003432C0">
        <w:rPr>
          <w:lang w:val="es-CO"/>
        </w:rPr>
        <w:t xml:space="preserve"> y los habitantes de zonas rurales</w:t>
      </w:r>
      <w:r w:rsidR="007E2987" w:rsidRPr="009265AD">
        <w:rPr>
          <w:lang w:val="es-CO"/>
        </w:rPr>
        <w:t>. Le preocupa</w:t>
      </w:r>
      <w:r w:rsidR="00961EF2">
        <w:rPr>
          <w:lang w:val="es-CO"/>
        </w:rPr>
        <w:t>n</w:t>
      </w:r>
      <w:r w:rsidR="007E2987" w:rsidRPr="009265AD">
        <w:rPr>
          <w:lang w:val="es-CO"/>
        </w:rPr>
        <w:t xml:space="preserve"> al Comité </w:t>
      </w:r>
      <w:r w:rsidR="00070D4F" w:rsidRPr="008B6D55">
        <w:rPr>
          <w:lang w:val="es-CO"/>
        </w:rPr>
        <w:t>las</w:t>
      </w:r>
      <w:r w:rsidR="007E2987" w:rsidRPr="008B6D55">
        <w:rPr>
          <w:lang w:val="es-CO"/>
        </w:rPr>
        <w:t xml:space="preserve"> </w:t>
      </w:r>
      <w:r w:rsidR="00070D4F" w:rsidRPr="008B6D55">
        <w:rPr>
          <w:lang w:val="es-CO"/>
        </w:rPr>
        <w:t xml:space="preserve">serias limitaciones y obstáculos que </w:t>
      </w:r>
      <w:r w:rsidR="007E2987" w:rsidRPr="008B6D55">
        <w:rPr>
          <w:lang w:val="es-CO"/>
        </w:rPr>
        <w:t xml:space="preserve">las mujeres rurales enfrentan para acceder a un empleo formal </w:t>
      </w:r>
      <w:r w:rsidR="00396F8D" w:rsidRPr="008B6D55">
        <w:rPr>
          <w:lang w:val="es-CO"/>
        </w:rPr>
        <w:t xml:space="preserve">quedando </w:t>
      </w:r>
      <w:r w:rsidR="00070D4F" w:rsidRPr="008B6D55">
        <w:rPr>
          <w:lang w:val="es-CO"/>
        </w:rPr>
        <w:t xml:space="preserve">relegadas a </w:t>
      </w:r>
      <w:r w:rsidR="007E2987" w:rsidRPr="008B6D55">
        <w:rPr>
          <w:lang w:val="es-CO"/>
        </w:rPr>
        <w:t>empleos temporarios y precarios</w:t>
      </w:r>
      <w:r w:rsidR="0030051B" w:rsidRPr="009265AD">
        <w:rPr>
          <w:lang w:val="es-CO"/>
        </w:rPr>
        <w:t xml:space="preserve"> </w:t>
      </w:r>
      <w:r w:rsidR="0030051B" w:rsidRPr="009265AD">
        <w:rPr>
          <w:color w:val="222222"/>
          <w:lang w:val="es-CO"/>
        </w:rPr>
        <w:t>(</w:t>
      </w:r>
      <w:r w:rsidR="0030051B" w:rsidRPr="009265AD">
        <w:rPr>
          <w:lang w:val="es-CO"/>
        </w:rPr>
        <w:t>art</w:t>
      </w:r>
      <w:r w:rsidR="00961EF2">
        <w:rPr>
          <w:lang w:val="es-CO"/>
        </w:rPr>
        <w:t>s</w:t>
      </w:r>
      <w:r w:rsidR="0030051B" w:rsidRPr="009265AD">
        <w:rPr>
          <w:lang w:val="es-CO"/>
        </w:rPr>
        <w:t xml:space="preserve">. 6 </w:t>
      </w:r>
      <w:r w:rsidR="00741DC0">
        <w:rPr>
          <w:lang w:val="es-CO"/>
        </w:rPr>
        <w:t>y 7).</w:t>
      </w:r>
    </w:p>
    <w:p w14:paraId="1A004022" w14:textId="1DD26F61" w:rsidR="001D3D6A" w:rsidRPr="003D39FD" w:rsidRDefault="00153329" w:rsidP="003D39FD">
      <w:pPr>
        <w:pStyle w:val="SingleTxtG"/>
        <w:rPr>
          <w:b/>
          <w:bCs/>
          <w:lang w:val="es-CO"/>
        </w:rPr>
      </w:pPr>
      <w:r w:rsidRPr="009265AD">
        <w:rPr>
          <w:lang w:val="es-CO"/>
        </w:rPr>
        <w:t>32.</w:t>
      </w:r>
      <w:r w:rsidRPr="009265AD">
        <w:rPr>
          <w:lang w:val="es-CO"/>
        </w:rPr>
        <w:tab/>
      </w:r>
      <w:r w:rsidR="007E2987" w:rsidRPr="003D39FD">
        <w:rPr>
          <w:b/>
          <w:bCs/>
          <w:lang w:val="es-CO"/>
        </w:rPr>
        <w:t>El Comité recomienda al Estado parte adopt</w:t>
      </w:r>
      <w:r w:rsidR="00070D4F" w:rsidRPr="003D39FD">
        <w:rPr>
          <w:b/>
          <w:bCs/>
          <w:lang w:val="es-CO"/>
        </w:rPr>
        <w:t>ar</w:t>
      </w:r>
      <w:r w:rsidR="007E2987" w:rsidRPr="003D39FD">
        <w:rPr>
          <w:b/>
          <w:bCs/>
          <w:lang w:val="es-CO"/>
        </w:rPr>
        <w:t xml:space="preserve"> medidas concretas para </w:t>
      </w:r>
      <w:r w:rsidR="00212DEC" w:rsidRPr="003D39FD">
        <w:rPr>
          <w:b/>
          <w:bCs/>
          <w:lang w:val="es-CO"/>
        </w:rPr>
        <w:t>reducir</w:t>
      </w:r>
      <w:r w:rsidR="007E2987" w:rsidRPr="003D39FD">
        <w:rPr>
          <w:b/>
          <w:bCs/>
          <w:lang w:val="es-CO"/>
        </w:rPr>
        <w:t xml:space="preserve"> </w:t>
      </w:r>
      <w:r w:rsidR="00212DEC" w:rsidRPr="003D39FD">
        <w:rPr>
          <w:b/>
          <w:bCs/>
          <w:lang w:val="es-CO"/>
        </w:rPr>
        <w:t>e</w:t>
      </w:r>
      <w:r w:rsidR="007E2987" w:rsidRPr="003D39FD">
        <w:rPr>
          <w:b/>
          <w:bCs/>
          <w:lang w:val="es-CO"/>
        </w:rPr>
        <w:t>l desempleo, protegiendo puestos existentes</w:t>
      </w:r>
      <w:r w:rsidR="00E24802" w:rsidRPr="003D39FD">
        <w:rPr>
          <w:b/>
          <w:bCs/>
          <w:lang w:val="es-CO"/>
        </w:rPr>
        <w:t>,</w:t>
      </w:r>
      <w:r w:rsidR="007E2987" w:rsidRPr="003D39FD">
        <w:rPr>
          <w:b/>
          <w:bCs/>
          <w:lang w:val="es-CO"/>
        </w:rPr>
        <w:t xml:space="preserve"> </w:t>
      </w:r>
      <w:r w:rsidR="006660FD" w:rsidRPr="003D39FD">
        <w:rPr>
          <w:b/>
          <w:bCs/>
          <w:lang w:val="es-CO"/>
        </w:rPr>
        <w:t>con especial atención</w:t>
      </w:r>
      <w:r w:rsidR="007E2987" w:rsidRPr="003D39FD">
        <w:rPr>
          <w:b/>
          <w:bCs/>
          <w:lang w:val="es-CO"/>
        </w:rPr>
        <w:t xml:space="preserve"> </w:t>
      </w:r>
      <w:r w:rsidR="00E24802" w:rsidRPr="003D39FD">
        <w:rPr>
          <w:b/>
          <w:bCs/>
          <w:lang w:val="es-CO"/>
        </w:rPr>
        <w:t>en</w:t>
      </w:r>
      <w:r w:rsidR="00396F8D" w:rsidRPr="003D39FD">
        <w:rPr>
          <w:b/>
          <w:bCs/>
          <w:lang w:val="es-CO"/>
        </w:rPr>
        <w:t xml:space="preserve"> </w:t>
      </w:r>
      <w:r w:rsidR="007E2987" w:rsidRPr="003D39FD">
        <w:rPr>
          <w:b/>
          <w:bCs/>
          <w:lang w:val="es-CO"/>
        </w:rPr>
        <w:t>las mujeres, los jóvenes y los habitantes de las zonas rurales. El Comité recomienda también al Estado parte que siga evaluando el impacto de las medidas de ajustes estructural</w:t>
      </w:r>
      <w:r w:rsidR="001D3D6A" w:rsidRPr="003D39FD">
        <w:rPr>
          <w:b/>
          <w:bCs/>
          <w:lang w:val="es-CO"/>
        </w:rPr>
        <w:t>es</w:t>
      </w:r>
      <w:r w:rsidR="007E2987" w:rsidRPr="003D39FD">
        <w:rPr>
          <w:b/>
          <w:bCs/>
          <w:lang w:val="es-CO"/>
        </w:rPr>
        <w:t xml:space="preserve"> sobre el empleo, </w:t>
      </w:r>
      <w:r w:rsidR="00212DEC" w:rsidRPr="003D39FD">
        <w:rPr>
          <w:b/>
          <w:bCs/>
          <w:lang w:val="es-CO"/>
        </w:rPr>
        <w:t>con énfasis en</w:t>
      </w:r>
      <w:r w:rsidR="007E2987" w:rsidRPr="003D39FD">
        <w:rPr>
          <w:b/>
          <w:bCs/>
          <w:lang w:val="es-CO"/>
        </w:rPr>
        <w:t xml:space="preserve"> los grupos desfavorecidos.</w:t>
      </w:r>
      <w:r w:rsidR="00533F53" w:rsidRPr="003D39FD">
        <w:rPr>
          <w:b/>
          <w:bCs/>
          <w:lang w:val="es-CO"/>
        </w:rPr>
        <w:t xml:space="preserve"> El Comité remite al Estado parte a su observación general núm.</w:t>
      </w:r>
      <w:r w:rsidRPr="003D39FD">
        <w:rPr>
          <w:b/>
          <w:bCs/>
          <w:lang w:val="es-CO"/>
        </w:rPr>
        <w:t> </w:t>
      </w:r>
      <w:r w:rsidR="00533F53" w:rsidRPr="003D39FD">
        <w:rPr>
          <w:b/>
          <w:bCs/>
          <w:lang w:val="es-CO"/>
        </w:rPr>
        <w:t>18 (2005) sobre el derecho al trabajo.</w:t>
      </w:r>
    </w:p>
    <w:p w14:paraId="6B09F4AD" w14:textId="32CF2F9E" w:rsidR="007E2987" w:rsidRPr="008B6D55" w:rsidRDefault="009141EA" w:rsidP="003D39FD">
      <w:pPr>
        <w:pStyle w:val="H23G"/>
        <w:rPr>
          <w:lang w:val="es-CO"/>
        </w:rPr>
      </w:pPr>
      <w:r w:rsidRPr="008B6D55">
        <w:rPr>
          <w:lang w:val="es-CO"/>
        </w:rPr>
        <w:tab/>
      </w:r>
      <w:r w:rsidRPr="008B6D55">
        <w:rPr>
          <w:lang w:val="es-CO"/>
        </w:rPr>
        <w:tab/>
      </w:r>
      <w:r w:rsidR="007E2987" w:rsidRPr="008B6D55">
        <w:rPr>
          <w:lang w:val="es-CO"/>
        </w:rPr>
        <w:t>Libertad sindical</w:t>
      </w:r>
    </w:p>
    <w:p w14:paraId="2C89B1BF" w14:textId="4629FD36" w:rsidR="007E2987" w:rsidRPr="009265AD" w:rsidRDefault="00153329" w:rsidP="003D39FD">
      <w:pPr>
        <w:pStyle w:val="SingleTxtG"/>
        <w:rPr>
          <w:lang w:val="es-CO"/>
        </w:rPr>
      </w:pPr>
      <w:r w:rsidRPr="009265AD">
        <w:rPr>
          <w:lang w:val="es-CO"/>
        </w:rPr>
        <w:t>33.</w:t>
      </w:r>
      <w:r w:rsidRPr="009265AD">
        <w:rPr>
          <w:lang w:val="es-CO"/>
        </w:rPr>
        <w:tab/>
      </w:r>
      <w:r w:rsidR="007E2987" w:rsidRPr="009265AD">
        <w:rPr>
          <w:lang w:val="es-CO"/>
        </w:rPr>
        <w:t>El Comité está preocupado por las restricciones</w:t>
      </w:r>
      <w:r w:rsidR="00514AFF" w:rsidRPr="009265AD">
        <w:rPr>
          <w:lang w:val="es-CO"/>
        </w:rPr>
        <w:t xml:space="preserve"> en el Estado parte</w:t>
      </w:r>
      <w:r w:rsidR="007E2987" w:rsidRPr="009265AD">
        <w:rPr>
          <w:lang w:val="es-CO"/>
        </w:rPr>
        <w:t xml:space="preserve"> a la libertad sindical, </w:t>
      </w:r>
      <w:r w:rsidR="00212DEC" w:rsidRPr="009265AD">
        <w:rPr>
          <w:lang w:val="es-CO"/>
        </w:rPr>
        <w:t>por</w:t>
      </w:r>
      <w:r w:rsidR="007E2987" w:rsidRPr="009265AD">
        <w:rPr>
          <w:lang w:val="es-CO"/>
        </w:rPr>
        <w:t xml:space="preserve"> la reducción de inscripción de</w:t>
      </w:r>
      <w:r w:rsidR="00185021">
        <w:rPr>
          <w:lang w:val="es-CO"/>
        </w:rPr>
        <w:t xml:space="preserve"> </w:t>
      </w:r>
      <w:r w:rsidR="007E2987" w:rsidRPr="009265AD">
        <w:rPr>
          <w:lang w:val="es-CO"/>
        </w:rPr>
        <w:t xml:space="preserve">sindicatos y hechos de interferencias </w:t>
      </w:r>
      <w:r w:rsidR="00212DEC" w:rsidRPr="009265AD">
        <w:rPr>
          <w:lang w:val="es-CO"/>
        </w:rPr>
        <w:t xml:space="preserve">de </w:t>
      </w:r>
      <w:r w:rsidR="000A3E1E">
        <w:rPr>
          <w:lang w:val="es-CO"/>
        </w:rPr>
        <w:t xml:space="preserve">las </w:t>
      </w:r>
      <w:r w:rsidR="007E2987" w:rsidRPr="009265AD">
        <w:rPr>
          <w:lang w:val="es-CO"/>
        </w:rPr>
        <w:t xml:space="preserve">autoridades </w:t>
      </w:r>
      <w:r w:rsidR="007E2987" w:rsidRPr="00185021">
        <w:rPr>
          <w:lang w:val="es-CO"/>
        </w:rPr>
        <w:t>públicas</w:t>
      </w:r>
      <w:r w:rsidR="007E2987" w:rsidRPr="009265AD">
        <w:rPr>
          <w:lang w:val="es-CO"/>
        </w:rPr>
        <w:t xml:space="preserve"> en </w:t>
      </w:r>
      <w:r w:rsidR="000A3E1E">
        <w:rPr>
          <w:lang w:val="es-CO"/>
        </w:rPr>
        <w:t xml:space="preserve">los </w:t>
      </w:r>
      <w:r w:rsidR="00212DEC" w:rsidRPr="009265AD">
        <w:rPr>
          <w:lang w:val="es-CO"/>
        </w:rPr>
        <w:t>sectores de</w:t>
      </w:r>
      <w:r w:rsidR="007E2987" w:rsidRPr="009265AD">
        <w:rPr>
          <w:lang w:val="es-CO"/>
        </w:rPr>
        <w:t xml:space="preserve"> la educación, trabajadores agrícolas, empleados públicos y transportes, en materia de elecciones</w:t>
      </w:r>
      <w:r w:rsidR="003432C0">
        <w:rPr>
          <w:lang w:val="es-CO"/>
        </w:rPr>
        <w:t xml:space="preserve"> de </w:t>
      </w:r>
      <w:r w:rsidR="00F75C7F">
        <w:rPr>
          <w:lang w:val="es-CO"/>
        </w:rPr>
        <w:t xml:space="preserve">las autoridades </w:t>
      </w:r>
      <w:r w:rsidR="003432C0">
        <w:rPr>
          <w:lang w:val="es-CO"/>
        </w:rPr>
        <w:t>de los sindicatos</w:t>
      </w:r>
      <w:r w:rsidR="007E2987" w:rsidRPr="009265AD">
        <w:rPr>
          <w:lang w:val="es-CO"/>
        </w:rPr>
        <w:t xml:space="preserve">, derecho a </w:t>
      </w:r>
      <w:r w:rsidR="00840337" w:rsidRPr="009265AD">
        <w:rPr>
          <w:lang w:val="es-CO"/>
        </w:rPr>
        <w:t>la negociación colectiva</w:t>
      </w:r>
      <w:r w:rsidR="007E2987" w:rsidRPr="009265AD">
        <w:rPr>
          <w:lang w:val="es-CO"/>
        </w:rPr>
        <w:t>, acceso a financiación e intimidación con el uso desproporcionado de multas</w:t>
      </w:r>
      <w:r w:rsidR="0030051B" w:rsidRPr="009265AD">
        <w:rPr>
          <w:lang w:val="es-CO"/>
        </w:rPr>
        <w:t xml:space="preserve"> (art. 8</w:t>
      </w:r>
      <w:r w:rsidR="0030051B" w:rsidRPr="009265AD">
        <w:rPr>
          <w:color w:val="222222"/>
          <w:lang w:val="es-CO"/>
        </w:rPr>
        <w:t>)</w:t>
      </w:r>
      <w:r w:rsidR="007E2987" w:rsidRPr="009265AD">
        <w:rPr>
          <w:lang w:val="es-CO"/>
        </w:rPr>
        <w:t>.</w:t>
      </w:r>
    </w:p>
    <w:p w14:paraId="507AEA04" w14:textId="4E505616" w:rsidR="007E2987" w:rsidRPr="003D39FD" w:rsidRDefault="00153329" w:rsidP="003D39FD">
      <w:pPr>
        <w:pStyle w:val="SingleTxtG"/>
        <w:rPr>
          <w:b/>
          <w:bCs/>
          <w:lang w:val="es-CO"/>
        </w:rPr>
      </w:pPr>
      <w:r w:rsidRPr="009265AD">
        <w:rPr>
          <w:lang w:val="es-CO"/>
        </w:rPr>
        <w:t>34.</w:t>
      </w:r>
      <w:r w:rsidRPr="009265AD">
        <w:rPr>
          <w:lang w:val="es-CO"/>
        </w:rPr>
        <w:tab/>
      </w:r>
      <w:r w:rsidR="007E2987" w:rsidRPr="003D39FD">
        <w:rPr>
          <w:b/>
          <w:bCs/>
          <w:lang w:val="es-CO"/>
        </w:rPr>
        <w:t>El Comité recomienda al Estado parte garantizar el derecho a formar y registrar sindicatos y la no</w:t>
      </w:r>
      <w:r w:rsidR="000A3E1E" w:rsidRPr="003D39FD">
        <w:rPr>
          <w:b/>
          <w:bCs/>
          <w:lang w:val="es-CO"/>
        </w:rPr>
        <w:t xml:space="preserve"> </w:t>
      </w:r>
      <w:r w:rsidR="007E2987" w:rsidRPr="003D39FD">
        <w:rPr>
          <w:b/>
          <w:bCs/>
          <w:lang w:val="es-CO"/>
        </w:rPr>
        <w:t>interferencia en los procesos internos de los sindicatos. El Comité insta al Estado parte a proteger a las personas que participan en actividades sindicales y a prevenir y reprimir cualquier tipo de represalias. También l</w:t>
      </w:r>
      <w:r w:rsidR="00396F8D" w:rsidRPr="003D39FD">
        <w:rPr>
          <w:b/>
          <w:bCs/>
          <w:lang w:val="es-CO"/>
        </w:rPr>
        <w:t>e</w:t>
      </w:r>
      <w:r w:rsidR="007E2987" w:rsidRPr="003D39FD">
        <w:rPr>
          <w:b/>
          <w:bCs/>
          <w:lang w:val="es-CO"/>
        </w:rPr>
        <w:t xml:space="preserve"> insta a que garanti</w:t>
      </w:r>
      <w:r w:rsidR="00396F8D" w:rsidRPr="003D39FD">
        <w:rPr>
          <w:b/>
          <w:bCs/>
          <w:lang w:val="es-CO"/>
        </w:rPr>
        <w:t>c</w:t>
      </w:r>
      <w:r w:rsidR="007E2987" w:rsidRPr="003D39FD">
        <w:rPr>
          <w:b/>
          <w:bCs/>
          <w:lang w:val="es-CO"/>
        </w:rPr>
        <w:t>e la efectividad de</w:t>
      </w:r>
      <w:r w:rsidR="00605E14" w:rsidRPr="003D39FD">
        <w:rPr>
          <w:b/>
          <w:bCs/>
          <w:lang w:val="es-CO"/>
        </w:rPr>
        <w:t xml:space="preserve"> los derechos a</w:t>
      </w:r>
      <w:r w:rsidR="007E2987" w:rsidRPr="003D39FD">
        <w:rPr>
          <w:b/>
          <w:bCs/>
          <w:lang w:val="es-CO"/>
        </w:rPr>
        <w:t xml:space="preserve"> la negociación colectiva y </w:t>
      </w:r>
      <w:r w:rsidR="00605E14" w:rsidRPr="003D39FD">
        <w:rPr>
          <w:b/>
          <w:bCs/>
          <w:lang w:val="es-CO"/>
        </w:rPr>
        <w:t xml:space="preserve">la </w:t>
      </w:r>
      <w:r w:rsidR="007E2987" w:rsidRPr="003D39FD">
        <w:rPr>
          <w:b/>
          <w:bCs/>
          <w:lang w:val="es-CO"/>
        </w:rPr>
        <w:t>representación sindical</w:t>
      </w:r>
      <w:r w:rsidR="00212DEC" w:rsidRPr="003D39FD">
        <w:rPr>
          <w:b/>
          <w:bCs/>
          <w:lang w:val="es-CO"/>
        </w:rPr>
        <w:t>.</w:t>
      </w:r>
    </w:p>
    <w:p w14:paraId="65869591" w14:textId="498E8F81" w:rsidR="00CE282F" w:rsidRPr="008B6D55" w:rsidRDefault="00A47CE1" w:rsidP="003D39FD">
      <w:pPr>
        <w:pStyle w:val="H23G"/>
        <w:rPr>
          <w:lang w:val="es-CO"/>
        </w:rPr>
      </w:pPr>
      <w:r w:rsidRPr="008B6D55">
        <w:rPr>
          <w:lang w:val="es-CO"/>
        </w:rPr>
        <w:lastRenderedPageBreak/>
        <w:tab/>
      </w:r>
      <w:r w:rsidRPr="008B6D55">
        <w:rPr>
          <w:lang w:val="es-CO"/>
        </w:rPr>
        <w:tab/>
      </w:r>
      <w:r w:rsidR="00CE282F" w:rsidRPr="008B6D55">
        <w:rPr>
          <w:lang w:val="es-CO"/>
        </w:rPr>
        <w:t xml:space="preserve">Sector informal de la economía </w:t>
      </w:r>
    </w:p>
    <w:p w14:paraId="3157393D" w14:textId="3EC87D85" w:rsidR="007E2987" w:rsidRPr="009265AD" w:rsidRDefault="00153329" w:rsidP="003D39FD">
      <w:pPr>
        <w:pStyle w:val="SingleTxtG"/>
        <w:rPr>
          <w:rFonts w:eastAsia="Calibri"/>
          <w:b/>
          <w:lang w:val="es-CO"/>
        </w:rPr>
      </w:pPr>
      <w:r w:rsidRPr="009265AD">
        <w:rPr>
          <w:rFonts w:eastAsia="Calibri"/>
          <w:lang w:val="es-CO"/>
        </w:rPr>
        <w:t>35.</w:t>
      </w:r>
      <w:r w:rsidRPr="009265AD">
        <w:rPr>
          <w:rFonts w:eastAsia="Calibri"/>
          <w:lang w:val="es-CO"/>
        </w:rPr>
        <w:tab/>
      </w:r>
      <w:r w:rsidR="00CE282F" w:rsidRPr="009265AD">
        <w:rPr>
          <w:lang w:val="es-CO"/>
        </w:rPr>
        <w:t>Preocupa al Comité el número significativo de trabajadores que labora en el sector informal de la economía</w:t>
      </w:r>
      <w:r w:rsidR="00514AFF" w:rsidRPr="009265AD">
        <w:rPr>
          <w:lang w:val="es-CO"/>
        </w:rPr>
        <w:t xml:space="preserve"> en el Estado parte</w:t>
      </w:r>
      <w:r w:rsidR="00CE282F" w:rsidRPr="009265AD">
        <w:rPr>
          <w:lang w:val="es-CO"/>
        </w:rPr>
        <w:t xml:space="preserve"> y que no están debidamente protegidos por la legislación laboral, incluido </w:t>
      </w:r>
      <w:r w:rsidR="00CE282F" w:rsidRPr="009265AD">
        <w:rPr>
          <w:rFonts w:eastAsia="Calibri"/>
          <w:lang w:val="es-CO"/>
        </w:rPr>
        <w:t xml:space="preserve">la falta </w:t>
      </w:r>
      <w:r w:rsidR="007E2987" w:rsidRPr="009265AD">
        <w:rPr>
          <w:rFonts w:eastAsia="Calibri"/>
          <w:lang w:val="es-CO"/>
        </w:rPr>
        <w:t>de acceso al derecho a la seguridad social</w:t>
      </w:r>
      <w:r w:rsidR="00BF46C3" w:rsidRPr="009265AD">
        <w:rPr>
          <w:rFonts w:eastAsia="Calibri"/>
          <w:lang w:val="es-CO"/>
        </w:rPr>
        <w:t xml:space="preserve"> </w:t>
      </w:r>
      <w:r w:rsidR="00BF46C3" w:rsidRPr="009265AD">
        <w:rPr>
          <w:lang w:val="es-CO"/>
        </w:rPr>
        <w:t>(art</w:t>
      </w:r>
      <w:r w:rsidR="00243D3F">
        <w:rPr>
          <w:lang w:val="es-CO"/>
        </w:rPr>
        <w:t>s</w:t>
      </w:r>
      <w:r w:rsidR="00BF46C3" w:rsidRPr="009265AD">
        <w:rPr>
          <w:lang w:val="es-CO"/>
        </w:rPr>
        <w:t xml:space="preserve">. 7 </w:t>
      </w:r>
      <w:r w:rsidR="00741DC0">
        <w:rPr>
          <w:lang w:val="es-CO"/>
        </w:rPr>
        <w:t>y</w:t>
      </w:r>
      <w:r w:rsidR="00BF46C3" w:rsidRPr="009265AD">
        <w:rPr>
          <w:lang w:val="es-CO"/>
        </w:rPr>
        <w:t xml:space="preserve"> </w:t>
      </w:r>
      <w:r w:rsidR="00741DC0">
        <w:rPr>
          <w:lang w:val="es-CO"/>
        </w:rPr>
        <w:t>8</w:t>
      </w:r>
      <w:r w:rsidR="00BF46C3" w:rsidRPr="009265AD">
        <w:rPr>
          <w:lang w:val="es-CO"/>
        </w:rPr>
        <w:t>)</w:t>
      </w:r>
      <w:r w:rsidR="00CE282F" w:rsidRPr="009265AD">
        <w:rPr>
          <w:rFonts w:eastAsia="Calibri"/>
          <w:lang w:val="es-CO"/>
        </w:rPr>
        <w:t xml:space="preserve">. </w:t>
      </w:r>
    </w:p>
    <w:p w14:paraId="78075FE4" w14:textId="2C842D1D" w:rsidR="00397C26" w:rsidRPr="003D39FD" w:rsidRDefault="00153329" w:rsidP="003D39FD">
      <w:pPr>
        <w:pStyle w:val="SingleTxtG"/>
        <w:rPr>
          <w:b/>
          <w:bCs/>
          <w:lang w:val="es-CO"/>
        </w:rPr>
      </w:pPr>
      <w:r w:rsidRPr="009265AD">
        <w:rPr>
          <w:lang w:val="es-CO"/>
        </w:rPr>
        <w:t>36.</w:t>
      </w:r>
      <w:r w:rsidRPr="009265AD">
        <w:rPr>
          <w:lang w:val="es-CO"/>
        </w:rPr>
        <w:tab/>
      </w:r>
      <w:r w:rsidR="00397C26" w:rsidRPr="003D39FD">
        <w:rPr>
          <w:b/>
          <w:bCs/>
          <w:lang w:val="es-CO"/>
        </w:rPr>
        <w:t xml:space="preserve">El Comité recomienda el Estado parte </w:t>
      </w:r>
      <w:r w:rsidR="00CE282F" w:rsidRPr="003D39FD">
        <w:rPr>
          <w:b/>
          <w:bCs/>
          <w:lang w:val="es-CO"/>
        </w:rPr>
        <w:t>a</w:t>
      </w:r>
      <w:r w:rsidR="00397C26" w:rsidRPr="003D39FD">
        <w:rPr>
          <w:b/>
          <w:bCs/>
          <w:lang w:val="es-CO"/>
        </w:rPr>
        <w:t>dopt</w:t>
      </w:r>
      <w:r w:rsidR="00212DEC" w:rsidRPr="003D39FD">
        <w:rPr>
          <w:b/>
          <w:bCs/>
          <w:lang w:val="es-CO"/>
        </w:rPr>
        <w:t>ar</w:t>
      </w:r>
      <w:r w:rsidR="00397C26" w:rsidRPr="003D39FD">
        <w:rPr>
          <w:b/>
          <w:bCs/>
          <w:lang w:val="es-CO"/>
        </w:rPr>
        <w:t xml:space="preserve"> todas las medidas necesarias para progresivamente disminuir el número de trabajadores que participan en el sector informal de la economía e integrarlos al sector formal, y brindarles acceso a la legislación laboral y a la protección social</w:t>
      </w:r>
      <w:r w:rsidR="00396F8D" w:rsidRPr="003D39FD">
        <w:rPr>
          <w:b/>
          <w:bCs/>
          <w:lang w:val="es-CO"/>
        </w:rPr>
        <w:t>.</w:t>
      </w:r>
    </w:p>
    <w:p w14:paraId="5DA56BD0" w14:textId="23C558A1" w:rsidR="007E2987" w:rsidRPr="008B6D55" w:rsidRDefault="00924971" w:rsidP="003D39FD">
      <w:pPr>
        <w:pStyle w:val="H23G"/>
        <w:rPr>
          <w:lang w:val="es-CO"/>
        </w:rPr>
      </w:pPr>
      <w:r w:rsidRPr="009265AD">
        <w:rPr>
          <w:lang w:val="es-CO"/>
        </w:rPr>
        <w:tab/>
      </w:r>
      <w:r w:rsidRPr="009265AD">
        <w:rPr>
          <w:lang w:val="es-CO"/>
        </w:rPr>
        <w:tab/>
      </w:r>
      <w:r w:rsidR="007E2987" w:rsidRPr="008B6D55">
        <w:rPr>
          <w:lang w:val="es-CO"/>
        </w:rPr>
        <w:t xml:space="preserve">Derecho a la seguridad social </w:t>
      </w:r>
    </w:p>
    <w:p w14:paraId="7E171C54" w14:textId="719C8777" w:rsidR="007E2987" w:rsidRPr="009265AD" w:rsidRDefault="00153329" w:rsidP="003D39FD">
      <w:pPr>
        <w:pStyle w:val="SingleTxtG"/>
        <w:rPr>
          <w:lang w:val="es-CO"/>
        </w:rPr>
      </w:pPr>
      <w:r w:rsidRPr="009265AD">
        <w:rPr>
          <w:lang w:val="es-CO"/>
        </w:rPr>
        <w:t>37.</w:t>
      </w:r>
      <w:r w:rsidRPr="009265AD">
        <w:rPr>
          <w:lang w:val="es-CO"/>
        </w:rPr>
        <w:tab/>
      </w:r>
      <w:r w:rsidR="007E2987" w:rsidRPr="009265AD">
        <w:rPr>
          <w:lang w:val="es-CO"/>
        </w:rPr>
        <w:t xml:space="preserve">El Comité está particularmente preocupado por el impacto </w:t>
      </w:r>
      <w:r w:rsidR="00212DEC" w:rsidRPr="009265AD">
        <w:rPr>
          <w:lang w:val="es-CO"/>
        </w:rPr>
        <w:t>negativo que</w:t>
      </w:r>
      <w:r w:rsidR="007E2987" w:rsidRPr="009265AD">
        <w:rPr>
          <w:lang w:val="es-CO"/>
        </w:rPr>
        <w:t xml:space="preserve"> </w:t>
      </w:r>
      <w:r w:rsidR="00514AFF" w:rsidRPr="009265AD">
        <w:rPr>
          <w:lang w:val="es-CO"/>
        </w:rPr>
        <w:t>l</w:t>
      </w:r>
      <w:r w:rsidR="007E2987" w:rsidRPr="009265AD">
        <w:rPr>
          <w:lang w:val="es-CO"/>
        </w:rPr>
        <w:t xml:space="preserve">a </w:t>
      </w:r>
      <w:r w:rsidR="009E18AC">
        <w:rPr>
          <w:lang w:val="es-CO"/>
        </w:rPr>
        <w:t>L</w:t>
      </w:r>
      <w:r w:rsidR="007E2987" w:rsidRPr="009265AD">
        <w:rPr>
          <w:lang w:val="es-CO"/>
        </w:rPr>
        <w:t>ey</w:t>
      </w:r>
      <w:r w:rsidR="00B6116D">
        <w:rPr>
          <w:lang w:val="es-CO"/>
        </w:rPr>
        <w:t xml:space="preserve"> </w:t>
      </w:r>
      <w:r w:rsidR="007E2987" w:rsidRPr="009265AD">
        <w:rPr>
          <w:lang w:val="es-CO"/>
        </w:rPr>
        <w:t xml:space="preserve">27426 de </w:t>
      </w:r>
      <w:r w:rsidR="00551BF0">
        <w:rPr>
          <w:lang w:val="es-CO"/>
        </w:rPr>
        <w:t>r</w:t>
      </w:r>
      <w:r w:rsidR="007E2987" w:rsidRPr="009265AD">
        <w:rPr>
          <w:lang w:val="es-CO"/>
        </w:rPr>
        <w:t xml:space="preserve">eforma </w:t>
      </w:r>
      <w:r w:rsidR="00551BF0">
        <w:rPr>
          <w:lang w:val="es-CO"/>
        </w:rPr>
        <w:t>p</w:t>
      </w:r>
      <w:r w:rsidR="007E2987" w:rsidRPr="009265AD">
        <w:rPr>
          <w:lang w:val="es-CO"/>
        </w:rPr>
        <w:t>revisional</w:t>
      </w:r>
      <w:r w:rsidR="00551BF0">
        <w:rPr>
          <w:lang w:val="es-CO"/>
        </w:rPr>
        <w:t>, de 2017,</w:t>
      </w:r>
      <w:r w:rsidR="007E2987" w:rsidRPr="009265AD">
        <w:rPr>
          <w:lang w:val="es-CO"/>
        </w:rPr>
        <w:t xml:space="preserve"> </w:t>
      </w:r>
      <w:r w:rsidR="00212DEC" w:rsidRPr="009265AD">
        <w:rPr>
          <w:lang w:val="es-CO"/>
        </w:rPr>
        <w:t>tiene</w:t>
      </w:r>
      <w:r w:rsidR="007E2987" w:rsidRPr="009265AD">
        <w:rPr>
          <w:lang w:val="es-CO"/>
        </w:rPr>
        <w:t xml:space="preserve"> en la actualización de las jubilaciones y asignaciones </w:t>
      </w:r>
      <w:r w:rsidR="007E2987" w:rsidRPr="008B6D55">
        <w:rPr>
          <w:lang w:val="es-CO"/>
        </w:rPr>
        <w:t>familiares</w:t>
      </w:r>
      <w:r w:rsidR="00514AFF" w:rsidRPr="008B6D55">
        <w:rPr>
          <w:lang w:val="es-CO"/>
        </w:rPr>
        <w:t xml:space="preserve"> del Estado parte</w:t>
      </w:r>
      <w:r w:rsidR="007E2987" w:rsidRPr="009265AD">
        <w:rPr>
          <w:lang w:val="es-CO"/>
        </w:rPr>
        <w:t xml:space="preserve">. Preocupa también </w:t>
      </w:r>
      <w:r w:rsidR="00212DEC" w:rsidRPr="009265AD">
        <w:rPr>
          <w:lang w:val="es-CO"/>
        </w:rPr>
        <w:t>a</w:t>
      </w:r>
      <w:r w:rsidR="007E2987" w:rsidRPr="009265AD">
        <w:rPr>
          <w:lang w:val="es-CO"/>
        </w:rPr>
        <w:t xml:space="preserve">l Comité la masiva suspensión de las pensiones no contributivas a personas con discapacidad sin </w:t>
      </w:r>
      <w:r w:rsidR="00396F8D" w:rsidRPr="009265AD">
        <w:rPr>
          <w:lang w:val="es-CO"/>
        </w:rPr>
        <w:t xml:space="preserve">adecuada garantía del </w:t>
      </w:r>
      <w:r w:rsidR="007E2987" w:rsidRPr="009265AD">
        <w:rPr>
          <w:lang w:val="es-CO"/>
        </w:rPr>
        <w:t>debido proceso</w:t>
      </w:r>
      <w:r w:rsidR="00BF46C3" w:rsidRPr="009265AD">
        <w:rPr>
          <w:lang w:val="es-CO"/>
        </w:rPr>
        <w:t xml:space="preserve"> (art. 9)</w:t>
      </w:r>
      <w:r w:rsidR="00212DEC" w:rsidRPr="009265AD">
        <w:rPr>
          <w:lang w:val="es-CO"/>
        </w:rPr>
        <w:t>.</w:t>
      </w:r>
      <w:r w:rsidR="00EF3519">
        <w:rPr>
          <w:lang w:val="es-CO"/>
        </w:rPr>
        <w:t xml:space="preserve"> </w:t>
      </w:r>
      <w:r w:rsidR="007E2987" w:rsidRPr="009265AD">
        <w:rPr>
          <w:lang w:val="es-CO"/>
        </w:rPr>
        <w:t xml:space="preserve"> </w:t>
      </w:r>
    </w:p>
    <w:p w14:paraId="338E9E55" w14:textId="37BEA20E" w:rsidR="007E2987" w:rsidRPr="003D39FD" w:rsidRDefault="00153329" w:rsidP="003D39FD">
      <w:pPr>
        <w:pStyle w:val="SingleTxtG"/>
        <w:rPr>
          <w:lang w:val="es-CO"/>
        </w:rPr>
      </w:pPr>
      <w:r w:rsidRPr="003D39FD">
        <w:rPr>
          <w:lang w:val="es-CO"/>
        </w:rPr>
        <w:t>38.</w:t>
      </w:r>
      <w:r w:rsidRPr="003D39FD">
        <w:rPr>
          <w:lang w:val="es-CO"/>
        </w:rPr>
        <w:tab/>
      </w:r>
      <w:r w:rsidR="007E2987" w:rsidRPr="003D39FD">
        <w:rPr>
          <w:lang w:val="es-CO"/>
        </w:rPr>
        <w:t>El Comité recomienda restituir las pensiones canceladas</w:t>
      </w:r>
      <w:r w:rsidR="003432C0" w:rsidRPr="003D39FD">
        <w:rPr>
          <w:lang w:val="es-CO"/>
        </w:rPr>
        <w:t xml:space="preserve"> con afectación del debido proceso</w:t>
      </w:r>
      <w:r w:rsidR="007E2987" w:rsidRPr="003D39FD">
        <w:rPr>
          <w:lang w:val="es-CO"/>
        </w:rPr>
        <w:t>, suspendiendo el Decreto 432/97</w:t>
      </w:r>
      <w:r w:rsidR="003432C0" w:rsidRPr="003D39FD">
        <w:rPr>
          <w:lang w:val="es-CO"/>
        </w:rPr>
        <w:t>. El Comité recomienda evaluar el impacto de las incompatibilidades y garantizar un plazo razonable para que las personas afectadas puedan interponer un recurso con garantías al debido proceso</w:t>
      </w:r>
      <w:r w:rsidR="007E2987" w:rsidRPr="003D39FD">
        <w:rPr>
          <w:lang w:val="es-CO"/>
        </w:rPr>
        <w:t xml:space="preserve">. Asimismo, el Comité insta al Estado parte </w:t>
      </w:r>
      <w:r w:rsidR="00DE3E8C" w:rsidRPr="003D39FD">
        <w:rPr>
          <w:lang w:val="es-CO"/>
        </w:rPr>
        <w:t xml:space="preserve">a </w:t>
      </w:r>
      <w:r w:rsidR="007E2987" w:rsidRPr="003D39FD">
        <w:rPr>
          <w:lang w:val="es-CO"/>
        </w:rPr>
        <w:t xml:space="preserve">restablecer el cálculo de actualización contemplado en la </w:t>
      </w:r>
      <w:r w:rsidR="00551BF0" w:rsidRPr="003D39FD">
        <w:rPr>
          <w:lang w:val="es-CO"/>
        </w:rPr>
        <w:t>L</w:t>
      </w:r>
      <w:r w:rsidR="007E2987" w:rsidRPr="003D39FD">
        <w:rPr>
          <w:lang w:val="es-CO"/>
        </w:rPr>
        <w:t>e</w:t>
      </w:r>
      <w:r w:rsidR="00396F8D" w:rsidRPr="003D39FD">
        <w:rPr>
          <w:lang w:val="es-CO"/>
        </w:rPr>
        <w:t>y</w:t>
      </w:r>
      <w:r w:rsidR="007E2987" w:rsidRPr="003D39FD">
        <w:rPr>
          <w:lang w:val="es-CO"/>
        </w:rPr>
        <w:t xml:space="preserve"> 27160</w:t>
      </w:r>
      <w:r w:rsidR="00DE3E8C" w:rsidRPr="003D39FD">
        <w:rPr>
          <w:lang w:val="es-CO"/>
        </w:rPr>
        <w:t xml:space="preserve"> y a condicionar toda futura medida sobre pensiones al respeto del principio de no</w:t>
      </w:r>
      <w:r w:rsidR="007572DF" w:rsidRPr="003D39FD">
        <w:rPr>
          <w:lang w:val="es-CO"/>
        </w:rPr>
        <w:t xml:space="preserve"> </w:t>
      </w:r>
      <w:r w:rsidR="00DE3E8C" w:rsidRPr="003D39FD">
        <w:rPr>
          <w:lang w:val="es-CO"/>
        </w:rPr>
        <w:t>regresión en el disfrute de los derechos económicos, sociales y culturales de los beneficiarios, en particular en cuanto a las pensiones no contributivas y pensiones por discapacidad</w:t>
      </w:r>
      <w:r w:rsidR="007E2987" w:rsidRPr="003D39FD">
        <w:rPr>
          <w:lang w:val="es-CO"/>
        </w:rPr>
        <w:t xml:space="preserve">. </w:t>
      </w:r>
      <w:r w:rsidR="006D27F9" w:rsidRPr="003D39FD">
        <w:rPr>
          <w:lang w:val="es-CO"/>
        </w:rPr>
        <w:t xml:space="preserve">Finalmente, el Comité insta el Estado parte </w:t>
      </w:r>
      <w:r w:rsidR="00551BF0" w:rsidRPr="003D39FD">
        <w:rPr>
          <w:lang w:val="es-CO"/>
        </w:rPr>
        <w:t xml:space="preserve">a </w:t>
      </w:r>
      <w:r w:rsidR="006D27F9" w:rsidRPr="003D39FD">
        <w:rPr>
          <w:lang w:val="es-CO"/>
        </w:rPr>
        <w:t>fortalecer otras medidas sociales, como la Asignación Universal por Hijo, que benefician al 59% de la población rural.</w:t>
      </w:r>
    </w:p>
    <w:p w14:paraId="6715D37D" w14:textId="275BB806" w:rsidR="007E2987" w:rsidRPr="008B6D55" w:rsidRDefault="00434A57" w:rsidP="003D39FD">
      <w:pPr>
        <w:pStyle w:val="H23G"/>
        <w:rPr>
          <w:lang w:val="es-CO"/>
        </w:rPr>
      </w:pPr>
      <w:r w:rsidRPr="009265AD">
        <w:rPr>
          <w:lang w:val="es-CO"/>
        </w:rPr>
        <w:tab/>
      </w:r>
      <w:r w:rsidRPr="009265AD">
        <w:rPr>
          <w:lang w:val="es-CO"/>
        </w:rPr>
        <w:tab/>
      </w:r>
      <w:r w:rsidR="007E2987" w:rsidRPr="008B6D55">
        <w:rPr>
          <w:lang w:val="es-CO"/>
        </w:rPr>
        <w:t xml:space="preserve">Violencia </w:t>
      </w:r>
      <w:r w:rsidR="00605E14" w:rsidRPr="009265AD">
        <w:rPr>
          <w:lang w:val="es-CO"/>
        </w:rPr>
        <w:t>contra la mujer</w:t>
      </w:r>
    </w:p>
    <w:p w14:paraId="223AC1FF" w14:textId="02730267" w:rsidR="007E2987" w:rsidRPr="009265AD" w:rsidRDefault="00153329" w:rsidP="003D39FD">
      <w:pPr>
        <w:pStyle w:val="SingleTxtG"/>
        <w:rPr>
          <w:lang w:val="es-CO"/>
        </w:rPr>
      </w:pPr>
      <w:r w:rsidRPr="009265AD">
        <w:rPr>
          <w:lang w:val="es-CO"/>
        </w:rPr>
        <w:t>39.</w:t>
      </w:r>
      <w:r w:rsidRPr="009265AD">
        <w:rPr>
          <w:lang w:val="es-CO"/>
        </w:rPr>
        <w:tab/>
      </w:r>
      <w:r w:rsidR="007E2987" w:rsidRPr="009265AD">
        <w:rPr>
          <w:lang w:val="es-CO"/>
        </w:rPr>
        <w:t xml:space="preserve">Si bien el feminicidio ha sido tipificado en el Código Penal de la Nación en 2012, se está implementando </w:t>
      </w:r>
      <w:r w:rsidR="00551BF0">
        <w:rPr>
          <w:lang w:val="es-CO"/>
        </w:rPr>
        <w:t>un</w:t>
      </w:r>
      <w:r w:rsidR="007E2987" w:rsidRPr="009265AD">
        <w:rPr>
          <w:lang w:val="es-CO"/>
        </w:rPr>
        <w:t xml:space="preserve">a </w:t>
      </w:r>
      <w:r w:rsidR="00551BF0">
        <w:rPr>
          <w:lang w:val="es-CO"/>
        </w:rPr>
        <w:t>l</w:t>
      </w:r>
      <w:r w:rsidR="007E2987" w:rsidRPr="009265AD">
        <w:rPr>
          <w:lang w:val="es-CO"/>
        </w:rPr>
        <w:t xml:space="preserve">ey de </w:t>
      </w:r>
      <w:r w:rsidR="00551BF0">
        <w:rPr>
          <w:lang w:val="es-CO"/>
        </w:rPr>
        <w:t>e</w:t>
      </w:r>
      <w:r w:rsidR="007E2987" w:rsidRPr="009265AD">
        <w:rPr>
          <w:lang w:val="es-CO"/>
        </w:rPr>
        <w:t xml:space="preserve">rradicación de la </w:t>
      </w:r>
      <w:r w:rsidR="00551BF0">
        <w:rPr>
          <w:lang w:val="es-CO"/>
        </w:rPr>
        <w:t>v</w:t>
      </w:r>
      <w:r w:rsidR="007E2987" w:rsidRPr="009265AD">
        <w:rPr>
          <w:lang w:val="es-CO"/>
        </w:rPr>
        <w:t xml:space="preserve">iolencia contra las </w:t>
      </w:r>
      <w:r w:rsidR="00551BF0">
        <w:rPr>
          <w:lang w:val="es-CO"/>
        </w:rPr>
        <w:t>m</w:t>
      </w:r>
      <w:r w:rsidR="007E2987" w:rsidRPr="009265AD">
        <w:rPr>
          <w:lang w:val="es-CO"/>
        </w:rPr>
        <w:t xml:space="preserve">ujeres, y se ha creado una Unidad Fiscal Especializada en </w:t>
      </w:r>
      <w:r w:rsidR="00352015">
        <w:rPr>
          <w:lang w:val="es-CO"/>
        </w:rPr>
        <w:t>V</w:t>
      </w:r>
      <w:r w:rsidR="007E2987" w:rsidRPr="009265AD">
        <w:rPr>
          <w:lang w:val="es-CO"/>
        </w:rPr>
        <w:t xml:space="preserve">iolencia contra las </w:t>
      </w:r>
      <w:r w:rsidR="00352015">
        <w:rPr>
          <w:lang w:val="es-CO"/>
        </w:rPr>
        <w:t>M</w:t>
      </w:r>
      <w:r w:rsidR="007E2987" w:rsidRPr="009265AD">
        <w:rPr>
          <w:lang w:val="es-CO"/>
        </w:rPr>
        <w:t>ujeres</w:t>
      </w:r>
      <w:r w:rsidR="00BF46C3" w:rsidRPr="009265AD">
        <w:rPr>
          <w:lang w:val="es-CO"/>
        </w:rPr>
        <w:t xml:space="preserve"> </w:t>
      </w:r>
      <w:r w:rsidR="007E2987" w:rsidRPr="009265AD">
        <w:rPr>
          <w:lang w:val="es-CO"/>
        </w:rPr>
        <w:t xml:space="preserve">del Ministerio Público Fiscal de la Nación, el Comité está preocupado por la gravedad de la violencia hacia las mujeres </w:t>
      </w:r>
      <w:r w:rsidR="007E2987" w:rsidRPr="008B6D55">
        <w:rPr>
          <w:color w:val="000000"/>
          <w:lang w:val="es-CO"/>
        </w:rPr>
        <w:t>y las niñas, con 251 femi</w:t>
      </w:r>
      <w:r w:rsidR="00552A77" w:rsidRPr="008B6D55">
        <w:rPr>
          <w:color w:val="000000"/>
          <w:lang w:val="es-CO"/>
        </w:rPr>
        <w:t>ni</w:t>
      </w:r>
      <w:r w:rsidR="007E2987" w:rsidRPr="008B6D55">
        <w:rPr>
          <w:color w:val="000000"/>
          <w:lang w:val="es-CO"/>
        </w:rPr>
        <w:t xml:space="preserve">cidios </w:t>
      </w:r>
      <w:r w:rsidR="00212DEC" w:rsidRPr="008B6D55">
        <w:rPr>
          <w:color w:val="000000"/>
          <w:lang w:val="es-CO"/>
        </w:rPr>
        <w:t>en</w:t>
      </w:r>
      <w:r w:rsidR="007E2987" w:rsidRPr="008B6D55">
        <w:rPr>
          <w:color w:val="000000"/>
          <w:lang w:val="es-CO"/>
        </w:rPr>
        <w:t xml:space="preserve"> 2017</w:t>
      </w:r>
      <w:r w:rsidR="00BF46C3" w:rsidRPr="009265AD">
        <w:rPr>
          <w:color w:val="000000"/>
          <w:lang w:val="es-CO"/>
        </w:rPr>
        <w:t xml:space="preserve"> </w:t>
      </w:r>
      <w:r w:rsidR="00BF46C3" w:rsidRPr="009265AD">
        <w:rPr>
          <w:lang w:val="es-CO"/>
        </w:rPr>
        <w:t>(art. 10)</w:t>
      </w:r>
      <w:r w:rsidR="007E2987" w:rsidRPr="008B6D55">
        <w:rPr>
          <w:color w:val="000000"/>
          <w:lang w:val="es-CO"/>
        </w:rPr>
        <w:t xml:space="preserve">. </w:t>
      </w:r>
    </w:p>
    <w:p w14:paraId="3093E1B0" w14:textId="74FD8612" w:rsidR="007E2987" w:rsidRPr="003D39FD" w:rsidRDefault="00153329" w:rsidP="003D39FD">
      <w:pPr>
        <w:pStyle w:val="SingleTxtG"/>
        <w:rPr>
          <w:b/>
          <w:bCs/>
          <w:lang w:val="es-CO"/>
        </w:rPr>
      </w:pPr>
      <w:r w:rsidRPr="009265AD">
        <w:rPr>
          <w:lang w:val="es-CO"/>
        </w:rPr>
        <w:t>40.</w:t>
      </w:r>
      <w:r w:rsidRPr="009265AD">
        <w:rPr>
          <w:lang w:val="es-CO"/>
        </w:rPr>
        <w:tab/>
      </w:r>
      <w:r w:rsidR="007E2987" w:rsidRPr="003D39FD">
        <w:rPr>
          <w:b/>
          <w:bCs/>
          <w:lang w:val="es-CO"/>
        </w:rPr>
        <w:t xml:space="preserve">El Comité insta Estado parte a: </w:t>
      </w:r>
    </w:p>
    <w:p w14:paraId="777E4B7A" w14:textId="3D0D453E"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a)</w:t>
      </w:r>
      <w:r w:rsidR="00153329" w:rsidRPr="003D39FD">
        <w:rPr>
          <w:b/>
          <w:bCs/>
          <w:color w:val="000000"/>
          <w:lang w:val="es-CO"/>
        </w:rPr>
        <w:tab/>
      </w:r>
      <w:r w:rsidR="007E2987" w:rsidRPr="003D39FD">
        <w:rPr>
          <w:b/>
          <w:bCs/>
          <w:lang w:val="es-CO"/>
        </w:rPr>
        <w:t xml:space="preserve">Adecuar la organización judicial a las necesidades de las víctimas de violencia de género; </w:t>
      </w:r>
    </w:p>
    <w:p w14:paraId="43227338" w14:textId="41263A28"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b)</w:t>
      </w:r>
      <w:r w:rsidR="00153329" w:rsidRPr="003D39FD">
        <w:rPr>
          <w:b/>
          <w:bCs/>
          <w:color w:val="000000"/>
          <w:lang w:val="es-CO"/>
        </w:rPr>
        <w:tab/>
      </w:r>
      <w:r w:rsidR="007E2987" w:rsidRPr="003D39FD">
        <w:rPr>
          <w:b/>
          <w:bCs/>
          <w:lang w:val="es-CO"/>
        </w:rPr>
        <w:t xml:space="preserve">Establecer partidas presupuestarias específicas y suficientes para la implementación de servicios de patrocinio gratuito y especializado </w:t>
      </w:r>
      <w:r w:rsidR="00605E14" w:rsidRPr="003D39FD">
        <w:rPr>
          <w:b/>
          <w:bCs/>
          <w:lang w:val="es-CO"/>
        </w:rPr>
        <w:t xml:space="preserve">para las mujeres </w:t>
      </w:r>
      <w:r w:rsidR="007E2987" w:rsidRPr="003D39FD">
        <w:rPr>
          <w:b/>
          <w:bCs/>
          <w:lang w:val="es-CO"/>
        </w:rPr>
        <w:t xml:space="preserve">en todo el país; </w:t>
      </w:r>
    </w:p>
    <w:p w14:paraId="1BAAF467" w14:textId="653794E5"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c)</w:t>
      </w:r>
      <w:r w:rsidR="00153329" w:rsidRPr="003D39FD">
        <w:rPr>
          <w:b/>
          <w:bCs/>
          <w:color w:val="000000"/>
          <w:lang w:val="es-CO"/>
        </w:rPr>
        <w:tab/>
      </w:r>
      <w:r w:rsidR="007E2987" w:rsidRPr="003D39FD">
        <w:rPr>
          <w:b/>
          <w:bCs/>
          <w:lang w:val="es-CO"/>
        </w:rPr>
        <w:t xml:space="preserve">Intensificar las medidas que </w:t>
      </w:r>
      <w:r w:rsidR="00605E14" w:rsidRPr="003D39FD">
        <w:rPr>
          <w:b/>
          <w:bCs/>
          <w:lang w:val="es-CO"/>
        </w:rPr>
        <w:t>garanticen la</w:t>
      </w:r>
      <w:r w:rsidR="007E2987" w:rsidRPr="003D39FD">
        <w:rPr>
          <w:b/>
          <w:bCs/>
          <w:lang w:val="es-CO"/>
        </w:rPr>
        <w:t xml:space="preserve"> </w:t>
      </w:r>
      <w:r w:rsidR="00605E14" w:rsidRPr="003D39FD">
        <w:rPr>
          <w:b/>
          <w:bCs/>
          <w:lang w:val="es-CO"/>
        </w:rPr>
        <w:t xml:space="preserve">plena </w:t>
      </w:r>
      <w:r w:rsidR="007E2987" w:rsidRPr="003D39FD">
        <w:rPr>
          <w:b/>
          <w:bCs/>
          <w:lang w:val="es-CO"/>
        </w:rPr>
        <w:t xml:space="preserve">investigación, sanción y reparación de los hechos de violencia, y las infracciones a las órdenes de protección; </w:t>
      </w:r>
    </w:p>
    <w:p w14:paraId="086ECAB8" w14:textId="5A96537B"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d)</w:t>
      </w:r>
      <w:r w:rsidR="00153329" w:rsidRPr="003D39FD">
        <w:rPr>
          <w:b/>
          <w:bCs/>
          <w:color w:val="000000"/>
          <w:lang w:val="es-CO"/>
        </w:rPr>
        <w:tab/>
      </w:r>
      <w:r w:rsidR="00605E14" w:rsidRPr="003D39FD">
        <w:rPr>
          <w:b/>
          <w:bCs/>
          <w:lang w:val="es-CO"/>
        </w:rPr>
        <w:t xml:space="preserve">Garantizar la plena protección a las mujeres, incluyendo </w:t>
      </w:r>
      <w:r w:rsidR="007E2987" w:rsidRPr="003D39FD">
        <w:rPr>
          <w:b/>
          <w:bCs/>
          <w:lang w:val="es-CO"/>
        </w:rPr>
        <w:t>refugios</w:t>
      </w:r>
      <w:r w:rsidR="00605E14" w:rsidRPr="003D39FD">
        <w:rPr>
          <w:b/>
          <w:bCs/>
          <w:lang w:val="es-CO"/>
        </w:rPr>
        <w:t xml:space="preserve"> y</w:t>
      </w:r>
      <w:r w:rsidR="007E2987" w:rsidRPr="003D39FD">
        <w:rPr>
          <w:b/>
          <w:bCs/>
          <w:lang w:val="es-CO"/>
        </w:rPr>
        <w:t xml:space="preserve"> casas de acogida, que sean aptos para recibir a las mujeres víctimas y a sus hijos; </w:t>
      </w:r>
    </w:p>
    <w:p w14:paraId="1D63AA45" w14:textId="42D96280"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e)</w:t>
      </w:r>
      <w:r w:rsidR="00153329" w:rsidRPr="003D39FD">
        <w:rPr>
          <w:b/>
          <w:bCs/>
          <w:color w:val="000000"/>
          <w:lang w:val="es-CO"/>
        </w:rPr>
        <w:tab/>
      </w:r>
      <w:r w:rsidR="00840337" w:rsidRPr="003D39FD">
        <w:rPr>
          <w:b/>
          <w:bCs/>
          <w:lang w:val="es-CO"/>
        </w:rPr>
        <w:t xml:space="preserve">Fortalecer la </w:t>
      </w:r>
      <w:r w:rsidR="007E2987" w:rsidRPr="003D39FD">
        <w:rPr>
          <w:b/>
          <w:bCs/>
          <w:lang w:val="es-CO"/>
        </w:rPr>
        <w:t xml:space="preserve">transferencia de recursos y las prestaciones económicas y sociales para las </w:t>
      </w:r>
      <w:r w:rsidR="00212DEC" w:rsidRPr="003D39FD">
        <w:rPr>
          <w:b/>
          <w:bCs/>
          <w:lang w:val="es-CO"/>
        </w:rPr>
        <w:t xml:space="preserve">mujeres </w:t>
      </w:r>
      <w:r w:rsidR="007200ED" w:rsidRPr="003D39FD">
        <w:rPr>
          <w:b/>
          <w:bCs/>
          <w:lang w:val="es-CO"/>
        </w:rPr>
        <w:t>víctimas</w:t>
      </w:r>
      <w:r w:rsidR="00212DEC" w:rsidRPr="003D39FD">
        <w:rPr>
          <w:b/>
          <w:bCs/>
          <w:lang w:val="es-CO"/>
        </w:rPr>
        <w:t xml:space="preserve"> </w:t>
      </w:r>
      <w:r w:rsidR="007E2987" w:rsidRPr="003D39FD">
        <w:rPr>
          <w:b/>
          <w:bCs/>
          <w:lang w:val="es-CO"/>
        </w:rPr>
        <w:t>y sus hijos</w:t>
      </w:r>
      <w:r w:rsidR="00840337" w:rsidRPr="003D39FD">
        <w:rPr>
          <w:b/>
          <w:bCs/>
          <w:lang w:val="es-CO"/>
        </w:rPr>
        <w:t>;</w:t>
      </w:r>
    </w:p>
    <w:p w14:paraId="1387E01A" w14:textId="7114E42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f)</w:t>
      </w:r>
      <w:r w:rsidR="00153329" w:rsidRPr="003D39FD">
        <w:rPr>
          <w:b/>
          <w:bCs/>
          <w:lang w:val="es-CO"/>
        </w:rPr>
        <w:tab/>
      </w:r>
      <w:r w:rsidR="007E2987" w:rsidRPr="003D39FD">
        <w:rPr>
          <w:b/>
          <w:bCs/>
          <w:lang w:val="es-CO"/>
        </w:rPr>
        <w:t>Redoblar los esfuerzos para contar con un sistema de información que proporcione evidencia sobre los niños</w:t>
      </w:r>
      <w:r w:rsidR="00840337" w:rsidRPr="003D39FD">
        <w:rPr>
          <w:b/>
          <w:bCs/>
          <w:lang w:val="es-CO"/>
        </w:rPr>
        <w:t xml:space="preserve"> y</w:t>
      </w:r>
      <w:r w:rsidR="007E2987" w:rsidRPr="003D39FD">
        <w:rPr>
          <w:b/>
          <w:bCs/>
          <w:lang w:val="es-CO"/>
        </w:rPr>
        <w:t xml:space="preserve"> adolescentes que requieren protección especial con información desglosada y actualizada sobre su situación.</w:t>
      </w:r>
    </w:p>
    <w:p w14:paraId="46FF973D" w14:textId="302EFE05" w:rsidR="007E2987" w:rsidRPr="008B6D55"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Trata de mujeres</w:t>
      </w:r>
    </w:p>
    <w:p w14:paraId="4E069C45" w14:textId="441E43EF" w:rsidR="007E2987" w:rsidRPr="009265AD" w:rsidRDefault="00153329" w:rsidP="003D39FD">
      <w:pPr>
        <w:pStyle w:val="SingleTxtG"/>
        <w:rPr>
          <w:lang w:val="es-CO"/>
        </w:rPr>
      </w:pPr>
      <w:r w:rsidRPr="009265AD">
        <w:rPr>
          <w:lang w:val="es-CO"/>
        </w:rPr>
        <w:t>41.</w:t>
      </w:r>
      <w:r w:rsidRPr="009265AD">
        <w:rPr>
          <w:lang w:val="es-CO"/>
        </w:rPr>
        <w:tab/>
      </w:r>
      <w:r w:rsidR="007E2987" w:rsidRPr="009265AD">
        <w:rPr>
          <w:lang w:val="es-CO"/>
        </w:rPr>
        <w:t xml:space="preserve">Preocupa el Comité que la mayor parte de los dispositivos </w:t>
      </w:r>
      <w:r w:rsidR="00212DEC" w:rsidRPr="009265AD">
        <w:rPr>
          <w:lang w:val="es-CO"/>
        </w:rPr>
        <w:t xml:space="preserve">de lucha contra la trata de mujeres </w:t>
      </w:r>
      <w:r w:rsidR="00514AFF" w:rsidRPr="009265AD">
        <w:rPr>
          <w:lang w:val="es-CO"/>
        </w:rPr>
        <w:t xml:space="preserve">adoptados por el Estado parte </w:t>
      </w:r>
      <w:r w:rsidR="007E2987" w:rsidRPr="009265AD">
        <w:rPr>
          <w:lang w:val="es-CO"/>
        </w:rPr>
        <w:t>están orientados a la atención de emergencia y no se cuenta con asistencia sostenida de mediano o largo plazo</w:t>
      </w:r>
      <w:r w:rsidR="00D50AFA" w:rsidRPr="009265AD">
        <w:rPr>
          <w:lang w:val="es-CO"/>
        </w:rPr>
        <w:t xml:space="preserve"> para</w:t>
      </w:r>
      <w:r w:rsidR="007E2987" w:rsidRPr="009265AD">
        <w:rPr>
          <w:lang w:val="es-CO"/>
        </w:rPr>
        <w:t xml:space="preserve"> las víctimas. El Comité está </w:t>
      </w:r>
      <w:r w:rsidR="007E2987" w:rsidRPr="009265AD">
        <w:rPr>
          <w:lang w:val="es-CO"/>
        </w:rPr>
        <w:lastRenderedPageBreak/>
        <w:t xml:space="preserve">también preocupado por los obstáculos en el acceso a la justicia </w:t>
      </w:r>
      <w:r w:rsidR="00212DEC" w:rsidRPr="009265AD">
        <w:rPr>
          <w:lang w:val="es-CO"/>
        </w:rPr>
        <w:t xml:space="preserve">y </w:t>
      </w:r>
      <w:r w:rsidR="007E2987" w:rsidRPr="009265AD">
        <w:rPr>
          <w:lang w:val="es-CO"/>
        </w:rPr>
        <w:t xml:space="preserve">a una reparación efectiva, así como </w:t>
      </w:r>
      <w:r w:rsidR="00223B42">
        <w:rPr>
          <w:lang w:val="es-CO"/>
        </w:rPr>
        <w:t xml:space="preserve">por </w:t>
      </w:r>
      <w:r w:rsidR="007E2987" w:rsidRPr="009265AD">
        <w:rPr>
          <w:lang w:val="es-CO"/>
        </w:rPr>
        <w:t xml:space="preserve">el limitado </w:t>
      </w:r>
      <w:r w:rsidR="00DE7C9D" w:rsidRPr="009265AD">
        <w:rPr>
          <w:lang w:val="es-CO"/>
        </w:rPr>
        <w:t>número</w:t>
      </w:r>
      <w:r w:rsidR="00212DEC" w:rsidRPr="009265AD">
        <w:rPr>
          <w:lang w:val="es-CO"/>
        </w:rPr>
        <w:t xml:space="preserve"> </w:t>
      </w:r>
      <w:r w:rsidR="007E2987" w:rsidRPr="009265AD">
        <w:rPr>
          <w:lang w:val="es-CO"/>
        </w:rPr>
        <w:t xml:space="preserve">de casos de condenas de los </w:t>
      </w:r>
      <w:r w:rsidR="00DE3E8C">
        <w:rPr>
          <w:lang w:val="es-CO"/>
        </w:rPr>
        <w:t xml:space="preserve">máximos </w:t>
      </w:r>
      <w:r w:rsidR="007E2987" w:rsidRPr="009265AD">
        <w:rPr>
          <w:lang w:val="es-CO"/>
        </w:rPr>
        <w:t>responsables</w:t>
      </w:r>
      <w:r w:rsidR="00DE3E8C">
        <w:rPr>
          <w:lang w:val="es-CO"/>
        </w:rPr>
        <w:t xml:space="preserve"> de estos crímenes</w:t>
      </w:r>
      <w:r w:rsidR="007E2987" w:rsidRPr="009265AD">
        <w:rPr>
          <w:lang w:val="es-CO"/>
        </w:rPr>
        <w:t xml:space="preserve">, </w:t>
      </w:r>
      <w:r w:rsidR="00DE7C9D" w:rsidRPr="009265AD">
        <w:rPr>
          <w:lang w:val="es-CO"/>
        </w:rPr>
        <w:t xml:space="preserve">con </w:t>
      </w:r>
      <w:r w:rsidR="007E2987" w:rsidRPr="009265AD">
        <w:rPr>
          <w:lang w:val="es-CO"/>
        </w:rPr>
        <w:t>condenas que recaen en personas con meno</w:t>
      </w:r>
      <w:r w:rsidR="00DE3E8C">
        <w:rPr>
          <w:lang w:val="es-CO"/>
        </w:rPr>
        <w:t>r</w:t>
      </w:r>
      <w:r w:rsidR="007E2987" w:rsidRPr="009265AD">
        <w:rPr>
          <w:lang w:val="es-CO"/>
        </w:rPr>
        <w:t xml:space="preserve"> responsabilidad</w:t>
      </w:r>
      <w:r w:rsidR="00DE3E8C">
        <w:rPr>
          <w:lang w:val="es-CO"/>
        </w:rPr>
        <w:t xml:space="preserve"> y</w:t>
      </w:r>
      <w:r w:rsidR="007E2987" w:rsidRPr="009265AD">
        <w:rPr>
          <w:lang w:val="es-CO"/>
        </w:rPr>
        <w:t xml:space="preserve"> en muchos casos</w:t>
      </w:r>
      <w:r w:rsidR="00DE3E8C">
        <w:rPr>
          <w:lang w:val="es-CO"/>
        </w:rPr>
        <w:t xml:space="preserve">, incluso en las </w:t>
      </w:r>
      <w:r w:rsidR="007E2987" w:rsidRPr="009265AD">
        <w:rPr>
          <w:lang w:val="es-CO"/>
        </w:rPr>
        <w:t>víctimas</w:t>
      </w:r>
      <w:r w:rsidR="00587196" w:rsidRPr="009265AD">
        <w:rPr>
          <w:lang w:val="es-CO"/>
        </w:rPr>
        <w:t xml:space="preserve"> (art. 10)</w:t>
      </w:r>
      <w:r w:rsidR="007E2987" w:rsidRPr="009265AD">
        <w:rPr>
          <w:lang w:val="es-CO"/>
        </w:rPr>
        <w:t xml:space="preserve">. </w:t>
      </w:r>
    </w:p>
    <w:p w14:paraId="75469255" w14:textId="1AD9B0A9" w:rsidR="00D50AFA" w:rsidRPr="003D39FD" w:rsidRDefault="00153329" w:rsidP="003D39FD">
      <w:pPr>
        <w:pStyle w:val="SingleTxtG"/>
        <w:rPr>
          <w:b/>
          <w:bCs/>
          <w:lang w:val="es-CO"/>
        </w:rPr>
      </w:pPr>
      <w:r w:rsidRPr="008B6D55">
        <w:rPr>
          <w:lang w:val="es-CO"/>
        </w:rPr>
        <w:t>42.</w:t>
      </w:r>
      <w:r w:rsidRPr="008B6D55">
        <w:rPr>
          <w:lang w:val="es-CO"/>
        </w:rPr>
        <w:tab/>
      </w:r>
      <w:r w:rsidR="007E2987" w:rsidRPr="003D39FD">
        <w:rPr>
          <w:b/>
          <w:bCs/>
          <w:lang w:val="es-CO"/>
        </w:rPr>
        <w:t>El Comité recomiend</w:t>
      </w:r>
      <w:r w:rsidR="00223B42" w:rsidRPr="003D39FD">
        <w:rPr>
          <w:b/>
          <w:bCs/>
          <w:lang w:val="es-CO"/>
        </w:rPr>
        <w:t>a</w:t>
      </w:r>
      <w:r w:rsidR="007E2987" w:rsidRPr="003D39FD">
        <w:rPr>
          <w:b/>
          <w:bCs/>
          <w:lang w:val="es-CO"/>
        </w:rPr>
        <w:t xml:space="preserve"> al Estado parte </w:t>
      </w:r>
      <w:r w:rsidR="00DE3E8C" w:rsidRPr="003D39FD">
        <w:rPr>
          <w:b/>
          <w:bCs/>
          <w:lang w:val="es-CO"/>
        </w:rPr>
        <w:t xml:space="preserve">que </w:t>
      </w:r>
      <w:r w:rsidR="003E0BA0" w:rsidRPr="003D39FD">
        <w:rPr>
          <w:b/>
          <w:bCs/>
          <w:lang w:val="es-CO"/>
        </w:rPr>
        <w:t>fortalezca las</w:t>
      </w:r>
      <w:r w:rsidR="007E2987" w:rsidRPr="003D39FD">
        <w:rPr>
          <w:b/>
          <w:bCs/>
          <w:lang w:val="es-CO"/>
        </w:rPr>
        <w:t xml:space="preserve"> políticas públicas de prevención y represión de la trata de personas, </w:t>
      </w:r>
      <w:r w:rsidR="00D50AFA" w:rsidRPr="003D39FD">
        <w:rPr>
          <w:b/>
          <w:bCs/>
          <w:lang w:val="es-CO"/>
        </w:rPr>
        <w:t xml:space="preserve">que incluyan </w:t>
      </w:r>
      <w:r w:rsidR="007E2987" w:rsidRPr="003D39FD">
        <w:rPr>
          <w:b/>
          <w:bCs/>
          <w:lang w:val="es-CO"/>
        </w:rPr>
        <w:t>identificación de las víctimas, asistencia integral, protección, reinserción y restauración plena de derechos. El Comité también recomienda que se respete el principio de exención de responsabilidad penal, según el cual las víctimas de la trata de personas no deben ser detenidas</w:t>
      </w:r>
      <w:r w:rsidR="00D50AFA" w:rsidRPr="003D39FD">
        <w:rPr>
          <w:b/>
          <w:bCs/>
          <w:lang w:val="es-CO"/>
        </w:rPr>
        <w:t xml:space="preserve"> ni </w:t>
      </w:r>
      <w:r w:rsidR="007E2987" w:rsidRPr="003D39FD">
        <w:rPr>
          <w:b/>
          <w:bCs/>
          <w:lang w:val="es-CO"/>
        </w:rPr>
        <w:t>enjuiciadas</w:t>
      </w:r>
      <w:r w:rsidR="00470240" w:rsidRPr="003D39FD">
        <w:rPr>
          <w:b/>
          <w:bCs/>
          <w:lang w:val="es-CO"/>
        </w:rPr>
        <w:t>.</w:t>
      </w:r>
      <w:r w:rsidR="007E2987" w:rsidRPr="003D39FD">
        <w:rPr>
          <w:b/>
          <w:bCs/>
          <w:lang w:val="es-CO"/>
        </w:rPr>
        <w:t xml:space="preserve"> </w:t>
      </w:r>
    </w:p>
    <w:p w14:paraId="10F36D53" w14:textId="46F51292" w:rsidR="007E2987" w:rsidRPr="008B6D55" w:rsidRDefault="009141EA" w:rsidP="003D39FD">
      <w:pPr>
        <w:pStyle w:val="H23G"/>
        <w:rPr>
          <w:lang w:val="es-CO"/>
        </w:rPr>
      </w:pPr>
      <w:r w:rsidRPr="008B6D55">
        <w:rPr>
          <w:lang w:val="es-CO"/>
        </w:rPr>
        <w:tab/>
      </w:r>
      <w:r w:rsidRPr="008B6D55">
        <w:rPr>
          <w:lang w:val="es-CO"/>
        </w:rPr>
        <w:tab/>
      </w:r>
      <w:r w:rsidR="007E2987" w:rsidRPr="008B6D55">
        <w:rPr>
          <w:lang w:val="es-CO"/>
        </w:rPr>
        <w:t xml:space="preserve">Pobreza </w:t>
      </w:r>
    </w:p>
    <w:p w14:paraId="0B9315D0" w14:textId="5737AF21" w:rsidR="007E2987" w:rsidRPr="009265AD" w:rsidRDefault="00153329" w:rsidP="003D39FD">
      <w:pPr>
        <w:pStyle w:val="SingleTxtG"/>
        <w:rPr>
          <w:lang w:val="es-CO"/>
        </w:rPr>
      </w:pPr>
      <w:r w:rsidRPr="009265AD">
        <w:rPr>
          <w:lang w:val="es-CO"/>
        </w:rPr>
        <w:t>43.</w:t>
      </w:r>
      <w:r w:rsidRPr="009265AD">
        <w:rPr>
          <w:lang w:val="es-CO"/>
        </w:rPr>
        <w:tab/>
      </w:r>
      <w:r w:rsidR="007E2987" w:rsidRPr="009265AD">
        <w:rPr>
          <w:lang w:val="es-CO"/>
        </w:rPr>
        <w:t>El Comité está preocupado por la pobreza</w:t>
      </w:r>
      <w:r w:rsidR="003E0BA0" w:rsidRPr="009265AD">
        <w:rPr>
          <w:lang w:val="es-CO"/>
        </w:rPr>
        <w:t xml:space="preserve"> estructural</w:t>
      </w:r>
      <w:r w:rsidR="00D50AFA" w:rsidRPr="009265AD">
        <w:rPr>
          <w:lang w:val="es-CO"/>
        </w:rPr>
        <w:t xml:space="preserve">, </w:t>
      </w:r>
      <w:r w:rsidR="007E2987" w:rsidRPr="009265AD">
        <w:rPr>
          <w:lang w:val="es-CO"/>
        </w:rPr>
        <w:t xml:space="preserve">que se mantiene </w:t>
      </w:r>
      <w:r w:rsidR="00223B42">
        <w:rPr>
          <w:lang w:val="es-CO"/>
        </w:rPr>
        <w:t xml:space="preserve">en </w:t>
      </w:r>
      <w:r w:rsidR="007E2987" w:rsidRPr="009265AD">
        <w:rPr>
          <w:lang w:val="es-CO"/>
        </w:rPr>
        <w:t>un piso del 25</w:t>
      </w:r>
      <w:r w:rsidR="00223B42">
        <w:rPr>
          <w:lang w:val="es-CO"/>
        </w:rPr>
        <w:t xml:space="preserve"> al </w:t>
      </w:r>
      <w:r w:rsidR="007E2987" w:rsidRPr="009265AD">
        <w:rPr>
          <w:lang w:val="es-CO"/>
        </w:rPr>
        <w:t>30% de la población</w:t>
      </w:r>
      <w:r w:rsidR="00D50AFA" w:rsidRPr="009265AD">
        <w:rPr>
          <w:lang w:val="es-CO"/>
        </w:rPr>
        <w:t>,</w:t>
      </w:r>
      <w:r w:rsidR="007E2987" w:rsidRPr="009265AD">
        <w:rPr>
          <w:lang w:val="es-CO"/>
        </w:rPr>
        <w:t xml:space="preserve"> inaceptable para un país con el nivel de desarrollo del Estado parte, con núcleos duros </w:t>
      </w:r>
      <w:r w:rsidR="00DE3E8C">
        <w:rPr>
          <w:lang w:val="es-CO"/>
        </w:rPr>
        <w:t xml:space="preserve">de pobreza </w:t>
      </w:r>
      <w:r w:rsidR="007E2987" w:rsidRPr="009265AD">
        <w:rPr>
          <w:lang w:val="es-CO"/>
        </w:rPr>
        <w:t xml:space="preserve">desigualmente distribuidos en el territorio y concentrados en el </w:t>
      </w:r>
      <w:r w:rsidR="00342AB8">
        <w:rPr>
          <w:lang w:val="es-CO"/>
        </w:rPr>
        <w:t>G</w:t>
      </w:r>
      <w:r w:rsidR="007E2987" w:rsidRPr="009265AD">
        <w:rPr>
          <w:lang w:val="es-CO"/>
        </w:rPr>
        <w:t xml:space="preserve">ran Buenos Aires y en el norte del país. Preocupa </w:t>
      </w:r>
      <w:r w:rsidR="00A54E8A">
        <w:rPr>
          <w:lang w:val="es-CO"/>
        </w:rPr>
        <w:t xml:space="preserve">mucho </w:t>
      </w:r>
      <w:r w:rsidR="007E2987" w:rsidRPr="009265AD">
        <w:rPr>
          <w:lang w:val="es-CO"/>
        </w:rPr>
        <w:t xml:space="preserve">el Comité el dato de </w:t>
      </w:r>
      <w:r w:rsidR="00D50AFA" w:rsidRPr="009265AD">
        <w:rPr>
          <w:lang w:val="es-CO"/>
        </w:rPr>
        <w:t xml:space="preserve">más de </w:t>
      </w:r>
      <w:r w:rsidR="007E2987" w:rsidRPr="009265AD">
        <w:rPr>
          <w:lang w:val="es-CO"/>
        </w:rPr>
        <w:t>5</w:t>
      </w:r>
      <w:r w:rsidR="00D50AFA" w:rsidRPr="009265AD">
        <w:rPr>
          <w:lang w:val="es-CO"/>
        </w:rPr>
        <w:t xml:space="preserve"> </w:t>
      </w:r>
      <w:r w:rsidR="007E2987" w:rsidRPr="009265AD">
        <w:rPr>
          <w:lang w:val="es-CO"/>
        </w:rPr>
        <w:t>millones de niños, niñas y adolescentes en situación de pobreza</w:t>
      </w:r>
      <w:r w:rsidR="00D50AFA" w:rsidRPr="009265AD">
        <w:rPr>
          <w:lang w:val="es-CO"/>
        </w:rPr>
        <w:t xml:space="preserve"> y </w:t>
      </w:r>
      <w:r w:rsidR="007E2987" w:rsidRPr="009265AD">
        <w:rPr>
          <w:lang w:val="es-CO"/>
        </w:rPr>
        <w:t xml:space="preserve">el impacto </w:t>
      </w:r>
      <w:r w:rsidR="00D50AFA" w:rsidRPr="009265AD">
        <w:rPr>
          <w:lang w:val="es-CO"/>
        </w:rPr>
        <w:t xml:space="preserve">negativo </w:t>
      </w:r>
      <w:r w:rsidR="007E2987" w:rsidRPr="009265AD">
        <w:rPr>
          <w:lang w:val="es-CO"/>
        </w:rPr>
        <w:t>de l</w:t>
      </w:r>
      <w:r w:rsidR="007E2987" w:rsidRPr="008B6D55">
        <w:rPr>
          <w:lang w:val="es-CO"/>
        </w:rPr>
        <w:t>a devaluación e inflación</w:t>
      </w:r>
      <w:r w:rsidR="00962BFA" w:rsidRPr="008B6D55">
        <w:rPr>
          <w:lang w:val="es-CO"/>
        </w:rPr>
        <w:t xml:space="preserve"> en la pobreza</w:t>
      </w:r>
      <w:r w:rsidR="007E2987" w:rsidRPr="008B6D55">
        <w:rPr>
          <w:lang w:val="es-CO"/>
        </w:rPr>
        <w:t xml:space="preserve"> y la desigualdad. Asimismo, </w:t>
      </w:r>
      <w:r w:rsidR="007E2987" w:rsidRPr="009265AD">
        <w:rPr>
          <w:lang w:val="es-CO"/>
        </w:rPr>
        <w:t xml:space="preserve">el Comité está preocupado </w:t>
      </w:r>
      <w:r w:rsidR="00DE7C9D" w:rsidRPr="009265AD">
        <w:rPr>
          <w:lang w:val="es-CO"/>
        </w:rPr>
        <w:t xml:space="preserve">por </w:t>
      </w:r>
      <w:r w:rsidR="007E2987" w:rsidRPr="009265AD">
        <w:rPr>
          <w:lang w:val="es-CO"/>
        </w:rPr>
        <w:t>el impacto negativo de los aumentos masivos en las tarifas de los servicios básicos (agua, gas, electricidad, transporte y medicamentos) en los grupos desfavorecidos, así como en la clase media</w:t>
      </w:r>
      <w:r w:rsidR="00D50AFA" w:rsidRPr="009265AD">
        <w:rPr>
          <w:lang w:val="es-CO"/>
        </w:rPr>
        <w:t xml:space="preserve"> y que </w:t>
      </w:r>
      <w:r w:rsidR="00DE7C9D" w:rsidRPr="009265AD">
        <w:rPr>
          <w:lang w:val="es-CO"/>
        </w:rPr>
        <w:t>los</w:t>
      </w:r>
      <w:r w:rsidR="007E2987" w:rsidRPr="009265AD">
        <w:rPr>
          <w:lang w:val="es-CO"/>
        </w:rPr>
        <w:t xml:space="preserve"> aumento</w:t>
      </w:r>
      <w:r w:rsidR="00DE7C9D" w:rsidRPr="009265AD">
        <w:rPr>
          <w:lang w:val="es-CO"/>
        </w:rPr>
        <w:t>s</w:t>
      </w:r>
      <w:r w:rsidR="007E2987" w:rsidRPr="009265AD">
        <w:rPr>
          <w:lang w:val="es-CO"/>
        </w:rPr>
        <w:t xml:space="preserve"> del salario mínimo y de la Asignación Universal por Hijo no permit</w:t>
      </w:r>
      <w:r w:rsidR="00D50AFA" w:rsidRPr="009265AD">
        <w:rPr>
          <w:lang w:val="es-CO"/>
        </w:rPr>
        <w:t>a</w:t>
      </w:r>
      <w:r w:rsidR="00DE7C9D" w:rsidRPr="009265AD">
        <w:rPr>
          <w:lang w:val="es-CO"/>
        </w:rPr>
        <w:t>n</w:t>
      </w:r>
      <w:r w:rsidR="007E2987" w:rsidRPr="009265AD">
        <w:rPr>
          <w:lang w:val="es-CO"/>
        </w:rPr>
        <w:t xml:space="preserve"> compensar </w:t>
      </w:r>
      <w:r w:rsidR="00D50AFA" w:rsidRPr="009265AD">
        <w:rPr>
          <w:lang w:val="es-CO"/>
        </w:rPr>
        <w:t xml:space="preserve">la </w:t>
      </w:r>
      <w:r w:rsidR="007E2987" w:rsidRPr="009265AD">
        <w:rPr>
          <w:lang w:val="es-CO"/>
        </w:rPr>
        <w:t>inflación</w:t>
      </w:r>
      <w:r w:rsidR="0089109B" w:rsidRPr="009265AD">
        <w:rPr>
          <w:lang w:val="es-CO"/>
        </w:rPr>
        <w:t xml:space="preserve"> (art. 11)</w:t>
      </w:r>
      <w:r w:rsidR="00DE7C9D" w:rsidRPr="009265AD">
        <w:rPr>
          <w:lang w:val="es-CO"/>
        </w:rPr>
        <w:t>.</w:t>
      </w:r>
    </w:p>
    <w:p w14:paraId="57CC7202" w14:textId="343315B9" w:rsidR="007E2987" w:rsidRPr="003D39FD" w:rsidRDefault="00153329" w:rsidP="003D39FD">
      <w:pPr>
        <w:pStyle w:val="SingleTxtG"/>
        <w:rPr>
          <w:b/>
          <w:bCs/>
          <w:lang w:val="es-CO"/>
        </w:rPr>
      </w:pPr>
      <w:r w:rsidRPr="009265AD">
        <w:rPr>
          <w:lang w:val="es-CO"/>
        </w:rPr>
        <w:t>44.</w:t>
      </w:r>
      <w:r w:rsidRPr="009265AD">
        <w:rPr>
          <w:lang w:val="es-CO"/>
        </w:rPr>
        <w:tab/>
      </w:r>
      <w:r w:rsidR="007E2987" w:rsidRPr="003D39FD">
        <w:rPr>
          <w:b/>
          <w:bCs/>
          <w:lang w:val="es-CO"/>
        </w:rPr>
        <w:t xml:space="preserve">El Comité recomienda al Estado parte la adopción </w:t>
      </w:r>
      <w:r w:rsidR="00DE3E8C" w:rsidRPr="003D39FD">
        <w:rPr>
          <w:b/>
          <w:bCs/>
          <w:lang w:val="es-CO"/>
        </w:rPr>
        <w:t xml:space="preserve">e implementación </w:t>
      </w:r>
      <w:r w:rsidR="007E2987" w:rsidRPr="003D39FD">
        <w:rPr>
          <w:b/>
          <w:bCs/>
          <w:lang w:val="es-CO"/>
        </w:rPr>
        <w:t xml:space="preserve">de una estrategia </w:t>
      </w:r>
      <w:r w:rsidR="00840337" w:rsidRPr="003D39FD">
        <w:rPr>
          <w:b/>
          <w:bCs/>
          <w:lang w:val="es-CO"/>
        </w:rPr>
        <w:t>integral</w:t>
      </w:r>
      <w:r w:rsidR="007E2987" w:rsidRPr="003D39FD">
        <w:rPr>
          <w:b/>
          <w:bCs/>
          <w:lang w:val="es-CO"/>
        </w:rPr>
        <w:t xml:space="preserve"> a largo plazo</w:t>
      </w:r>
      <w:r w:rsidR="00D50AFA" w:rsidRPr="003D39FD">
        <w:rPr>
          <w:b/>
          <w:bCs/>
          <w:lang w:val="es-CO"/>
        </w:rPr>
        <w:t xml:space="preserve"> de reducción de la pobreza, con metas </w:t>
      </w:r>
      <w:r w:rsidR="007200ED" w:rsidRPr="003D39FD">
        <w:rPr>
          <w:b/>
          <w:bCs/>
          <w:lang w:val="es-CO"/>
        </w:rPr>
        <w:t>específicas</w:t>
      </w:r>
      <w:r w:rsidR="00D50AFA" w:rsidRPr="003D39FD">
        <w:rPr>
          <w:b/>
          <w:bCs/>
          <w:lang w:val="es-CO"/>
        </w:rPr>
        <w:t xml:space="preserve"> y medibles y </w:t>
      </w:r>
      <w:r w:rsidR="0086324B" w:rsidRPr="003D39FD">
        <w:rPr>
          <w:b/>
          <w:bCs/>
          <w:lang w:val="es-CO"/>
        </w:rPr>
        <w:t>con enfoque de derechos humanos</w:t>
      </w:r>
      <w:r w:rsidR="007E2987" w:rsidRPr="003D39FD">
        <w:rPr>
          <w:b/>
          <w:bCs/>
          <w:lang w:val="es-CO"/>
        </w:rPr>
        <w:t xml:space="preserve">. El Comité también insta al Estado parte </w:t>
      </w:r>
      <w:r w:rsidR="00394F86" w:rsidRPr="003D39FD">
        <w:rPr>
          <w:b/>
          <w:bCs/>
          <w:lang w:val="es-CO"/>
        </w:rPr>
        <w:t xml:space="preserve">a </w:t>
      </w:r>
      <w:r w:rsidR="007E2987" w:rsidRPr="003D39FD">
        <w:rPr>
          <w:b/>
          <w:bCs/>
          <w:lang w:val="es-CO"/>
        </w:rPr>
        <w:t>que asegure la cobertura universal de sus programas sociales, proteja las prestaciones frente a los efectos de la inflación y remueva los obstáculos administrativos para acceso a esas prestaciones.</w:t>
      </w:r>
      <w:r w:rsidR="003E0BA0" w:rsidRPr="003D39FD">
        <w:rPr>
          <w:b/>
          <w:bCs/>
          <w:lang w:val="es-CO"/>
        </w:rPr>
        <w:t xml:space="preserve"> </w:t>
      </w:r>
      <w:r w:rsidR="008C52D2" w:rsidRPr="003D39FD">
        <w:rPr>
          <w:b/>
          <w:bCs/>
          <w:lang w:val="es-CO"/>
        </w:rPr>
        <w:t>Finalmente, el Comité inst</w:t>
      </w:r>
      <w:r w:rsidR="00B77CC8" w:rsidRPr="003D39FD">
        <w:rPr>
          <w:b/>
          <w:bCs/>
          <w:lang w:val="es-CO"/>
        </w:rPr>
        <w:t xml:space="preserve">a </w:t>
      </w:r>
      <w:r w:rsidR="00A54E8A" w:rsidRPr="003D39FD">
        <w:rPr>
          <w:b/>
          <w:bCs/>
          <w:lang w:val="es-CO"/>
        </w:rPr>
        <w:t>a</w:t>
      </w:r>
      <w:r w:rsidR="00B77CC8" w:rsidRPr="003D39FD">
        <w:rPr>
          <w:b/>
          <w:bCs/>
          <w:lang w:val="es-CO"/>
        </w:rPr>
        <w:t xml:space="preserve">l Estado parte </w:t>
      </w:r>
      <w:r w:rsidR="00A54E8A" w:rsidRPr="003D39FD">
        <w:rPr>
          <w:b/>
          <w:bCs/>
          <w:lang w:val="es-CO"/>
        </w:rPr>
        <w:t xml:space="preserve">a </w:t>
      </w:r>
      <w:r w:rsidR="00B77CC8" w:rsidRPr="003D39FD">
        <w:rPr>
          <w:b/>
          <w:bCs/>
          <w:lang w:val="es-CO"/>
        </w:rPr>
        <w:t>que prevea</w:t>
      </w:r>
      <w:r w:rsidR="008C52D2" w:rsidRPr="003D39FD">
        <w:rPr>
          <w:b/>
          <w:bCs/>
          <w:lang w:val="es-CO"/>
        </w:rPr>
        <w:t xml:space="preserve">, además de la Tarifa Social Federal y otros programes sociales vigentes, medidas adicionales para regular los aumentos de precios de estos servicios básicos, para subsidiar sus costos a fin que sean asequibles para el conjunto de la sociedad, en particular los grupos </w:t>
      </w:r>
      <w:r w:rsidR="007200ED" w:rsidRPr="003D39FD">
        <w:rPr>
          <w:b/>
          <w:bCs/>
          <w:lang w:val="es-CO"/>
        </w:rPr>
        <w:t>más</w:t>
      </w:r>
      <w:r w:rsidR="008C52D2" w:rsidRPr="003D39FD">
        <w:rPr>
          <w:b/>
          <w:bCs/>
          <w:lang w:val="es-CO"/>
        </w:rPr>
        <w:t xml:space="preserve"> desfavorecidos.</w:t>
      </w:r>
      <w:r w:rsidR="00EF3519" w:rsidRPr="003D39FD">
        <w:rPr>
          <w:b/>
          <w:bCs/>
          <w:lang w:val="es-CO"/>
        </w:rPr>
        <w:t xml:space="preserve"> </w:t>
      </w:r>
    </w:p>
    <w:p w14:paraId="10C47429" w14:textId="0EC33057" w:rsidR="007E2987" w:rsidRPr="008B6D55"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Alimentación</w:t>
      </w:r>
      <w:r w:rsidR="007E2987" w:rsidRPr="008B6D55">
        <w:rPr>
          <w:sz w:val="22"/>
          <w:szCs w:val="22"/>
          <w:lang w:val="es-CO"/>
        </w:rPr>
        <w:t xml:space="preserve"> </w:t>
      </w:r>
    </w:p>
    <w:p w14:paraId="6E25D867" w14:textId="26BE831E" w:rsidR="00514AFF" w:rsidRPr="008B6D55" w:rsidRDefault="00153329" w:rsidP="003D39FD">
      <w:pPr>
        <w:pStyle w:val="SingleTxtG"/>
        <w:rPr>
          <w:lang w:val="es-CO"/>
        </w:rPr>
      </w:pPr>
      <w:r w:rsidRPr="008B6D55">
        <w:rPr>
          <w:lang w:val="es-CO"/>
        </w:rPr>
        <w:t>45.</w:t>
      </w:r>
      <w:r w:rsidRPr="008B6D55">
        <w:rPr>
          <w:lang w:val="es-CO"/>
        </w:rPr>
        <w:tab/>
      </w:r>
      <w:r w:rsidR="007E2987" w:rsidRPr="009265AD">
        <w:rPr>
          <w:lang w:val="es-CO"/>
        </w:rPr>
        <w:t xml:space="preserve">El Comité lamenta la ausencia de </w:t>
      </w:r>
      <w:r w:rsidR="007E2987" w:rsidRPr="008B6D55">
        <w:rPr>
          <w:lang w:val="es-CO"/>
        </w:rPr>
        <w:t>un</w:t>
      </w:r>
      <w:r w:rsidR="00DE3E8C">
        <w:rPr>
          <w:lang w:val="es-CO"/>
        </w:rPr>
        <w:t xml:space="preserve"> reconocimiento y </w:t>
      </w:r>
      <w:r w:rsidR="007E2987" w:rsidRPr="008B6D55">
        <w:rPr>
          <w:lang w:val="es-CO"/>
        </w:rPr>
        <w:t xml:space="preserve">protección constitucional </w:t>
      </w:r>
      <w:proofErr w:type="gramStart"/>
      <w:r w:rsidR="007E2987" w:rsidRPr="008B6D55">
        <w:rPr>
          <w:lang w:val="es-CO"/>
        </w:rPr>
        <w:t>explícit</w:t>
      </w:r>
      <w:r w:rsidR="00DE3E8C">
        <w:rPr>
          <w:lang w:val="es-CO"/>
        </w:rPr>
        <w:t>o</w:t>
      </w:r>
      <w:proofErr w:type="gramEnd"/>
      <w:r w:rsidR="007E2987" w:rsidRPr="008B6D55">
        <w:rPr>
          <w:lang w:val="es-CO"/>
        </w:rPr>
        <w:t xml:space="preserve"> del derecho a la </w:t>
      </w:r>
      <w:r w:rsidR="007E2987" w:rsidRPr="009265AD">
        <w:rPr>
          <w:lang w:val="es-CO"/>
        </w:rPr>
        <w:t>alimentación</w:t>
      </w:r>
      <w:r w:rsidR="00D83B37" w:rsidRPr="008B6D55">
        <w:rPr>
          <w:lang w:val="es-CO"/>
        </w:rPr>
        <w:t xml:space="preserve">, </w:t>
      </w:r>
      <w:r w:rsidR="006423D2" w:rsidRPr="008B6D55">
        <w:rPr>
          <w:lang w:val="es-CO"/>
        </w:rPr>
        <w:t>la falta de implementación de la Ley 27118</w:t>
      </w:r>
      <w:r w:rsidR="00D83B37" w:rsidRPr="008B6D55">
        <w:rPr>
          <w:lang w:val="es-CO"/>
        </w:rPr>
        <w:t xml:space="preserve">, </w:t>
      </w:r>
      <w:r w:rsidR="007E2987" w:rsidRPr="009265AD">
        <w:rPr>
          <w:lang w:val="es-CO"/>
        </w:rPr>
        <w:t xml:space="preserve">los </w:t>
      </w:r>
      <w:r w:rsidR="00394F86">
        <w:rPr>
          <w:lang w:val="es-CO"/>
        </w:rPr>
        <w:t>re</w:t>
      </w:r>
      <w:r w:rsidR="007E2987" w:rsidRPr="009265AD">
        <w:rPr>
          <w:lang w:val="es-CO"/>
        </w:rPr>
        <w:t xml:space="preserve">cortes </w:t>
      </w:r>
      <w:r w:rsidR="006C7349" w:rsidRPr="009265AD">
        <w:rPr>
          <w:lang w:val="es-CO"/>
        </w:rPr>
        <w:t xml:space="preserve">presupuestarios y de personal </w:t>
      </w:r>
      <w:r w:rsidR="007E2987" w:rsidRPr="009265AD">
        <w:rPr>
          <w:lang w:val="es-CO"/>
        </w:rPr>
        <w:t xml:space="preserve">en </w:t>
      </w:r>
      <w:r w:rsidR="006C7349" w:rsidRPr="009265AD">
        <w:rPr>
          <w:lang w:val="es-CO"/>
        </w:rPr>
        <w:t>el sector de la</w:t>
      </w:r>
      <w:r w:rsidR="007E2987" w:rsidRPr="009265AD">
        <w:rPr>
          <w:lang w:val="es-CO"/>
        </w:rPr>
        <w:t xml:space="preserve"> agricultura familiar </w:t>
      </w:r>
      <w:r w:rsidR="00D83B37" w:rsidRPr="009265AD">
        <w:rPr>
          <w:lang w:val="es-CO"/>
        </w:rPr>
        <w:t xml:space="preserve">y </w:t>
      </w:r>
      <w:r w:rsidR="007E2987" w:rsidRPr="009265AD">
        <w:rPr>
          <w:lang w:val="es-CO"/>
        </w:rPr>
        <w:t xml:space="preserve">el aumento de </w:t>
      </w:r>
      <w:r w:rsidR="00394F86">
        <w:rPr>
          <w:lang w:val="es-CO"/>
        </w:rPr>
        <w:t xml:space="preserve">las </w:t>
      </w:r>
      <w:r w:rsidR="007E2987" w:rsidRPr="009265AD">
        <w:rPr>
          <w:lang w:val="es-CO"/>
        </w:rPr>
        <w:t xml:space="preserve">personas que dependen de los comedores escolares y comunitarios. El Comité está también preocupado por el </w:t>
      </w:r>
      <w:r w:rsidR="007E2987" w:rsidRPr="008B6D55">
        <w:rPr>
          <w:lang w:val="es-CO"/>
        </w:rPr>
        <w:t>incremento de los índices de sobrepeso y obesidad,</w:t>
      </w:r>
      <w:r w:rsidR="00D83B37" w:rsidRPr="008B6D55">
        <w:rPr>
          <w:lang w:val="es-CO"/>
        </w:rPr>
        <w:t xml:space="preserve"> la </w:t>
      </w:r>
      <w:r w:rsidR="007E2987" w:rsidRPr="008B6D55">
        <w:rPr>
          <w:lang w:val="es-CO"/>
        </w:rPr>
        <w:t>ausencia de medidas estatales para disminuir el consumo de bebidas azucaradas</w:t>
      </w:r>
      <w:r w:rsidR="00D83B37" w:rsidRPr="008B6D55">
        <w:rPr>
          <w:lang w:val="es-CO"/>
        </w:rPr>
        <w:t xml:space="preserve"> y</w:t>
      </w:r>
      <w:r w:rsidR="007E2987" w:rsidRPr="008B6D55">
        <w:rPr>
          <w:lang w:val="es-CO"/>
        </w:rPr>
        <w:t xml:space="preserve"> </w:t>
      </w:r>
      <w:r w:rsidR="00D83B37" w:rsidRPr="008B6D55">
        <w:rPr>
          <w:lang w:val="es-CO"/>
        </w:rPr>
        <w:t xml:space="preserve">la </w:t>
      </w:r>
      <w:r w:rsidR="007E2987" w:rsidRPr="008B6D55">
        <w:rPr>
          <w:lang w:val="es-CO"/>
        </w:rPr>
        <w:t xml:space="preserve">falta de una regulación </w:t>
      </w:r>
      <w:r w:rsidR="00DE3E8C">
        <w:rPr>
          <w:lang w:val="es-CO"/>
        </w:rPr>
        <w:t xml:space="preserve">adecuada </w:t>
      </w:r>
      <w:r w:rsidR="007E2987" w:rsidRPr="008B6D55">
        <w:rPr>
          <w:lang w:val="es-CO"/>
        </w:rPr>
        <w:t>para restringir la publicidad de alimentos no saludables</w:t>
      </w:r>
      <w:r w:rsidR="0089109B" w:rsidRPr="009265AD">
        <w:rPr>
          <w:lang w:val="es-CO"/>
        </w:rPr>
        <w:t xml:space="preserve"> (art. 11)</w:t>
      </w:r>
      <w:r w:rsidR="007E2987" w:rsidRPr="008B6D55">
        <w:rPr>
          <w:lang w:val="es-CO"/>
        </w:rPr>
        <w:t>.</w:t>
      </w:r>
    </w:p>
    <w:p w14:paraId="4FF02012" w14:textId="75B8CB65" w:rsidR="007E2987" w:rsidRPr="003D39FD" w:rsidRDefault="00153329" w:rsidP="003D39FD">
      <w:pPr>
        <w:pStyle w:val="SingleTxtG"/>
        <w:rPr>
          <w:b/>
          <w:bCs/>
          <w:lang w:val="es-CO"/>
        </w:rPr>
      </w:pPr>
      <w:r w:rsidRPr="009265AD">
        <w:rPr>
          <w:lang w:val="es-CO"/>
        </w:rPr>
        <w:t>46.</w:t>
      </w:r>
      <w:r w:rsidRPr="009265AD">
        <w:rPr>
          <w:lang w:val="es-CO"/>
        </w:rPr>
        <w:tab/>
      </w:r>
      <w:r w:rsidR="007E2987" w:rsidRPr="003D39FD">
        <w:rPr>
          <w:b/>
          <w:bCs/>
          <w:lang w:val="es-CO"/>
        </w:rPr>
        <w:t>El Comité recomienda al Estado parte:</w:t>
      </w:r>
    </w:p>
    <w:p w14:paraId="2C24FAB8" w14:textId="534B7FD2"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Adoptar un marco normativo que reconozca expresamente el derecho a la alimentación</w:t>
      </w:r>
      <w:r w:rsidR="00D83B37" w:rsidRPr="003D39FD">
        <w:rPr>
          <w:b/>
          <w:bCs/>
          <w:lang w:val="es-CO"/>
        </w:rPr>
        <w:t xml:space="preserve"> y</w:t>
      </w:r>
      <w:r w:rsidR="007E2987" w:rsidRPr="003D39FD">
        <w:rPr>
          <w:b/>
          <w:bCs/>
          <w:lang w:val="es-CO"/>
        </w:rPr>
        <w:t xml:space="preserve"> </w:t>
      </w:r>
      <w:r w:rsidR="00804147" w:rsidRPr="003D39FD">
        <w:rPr>
          <w:b/>
          <w:bCs/>
          <w:lang w:val="es-CO"/>
        </w:rPr>
        <w:t>que guí</w:t>
      </w:r>
      <w:r w:rsidR="00DE3E8C" w:rsidRPr="003D39FD">
        <w:rPr>
          <w:b/>
          <w:bCs/>
          <w:lang w:val="es-CO"/>
        </w:rPr>
        <w:t>e</w:t>
      </w:r>
      <w:r w:rsidR="00804147" w:rsidRPr="003D39FD">
        <w:rPr>
          <w:b/>
          <w:bCs/>
          <w:lang w:val="es-CO"/>
        </w:rPr>
        <w:t xml:space="preserve"> las </w:t>
      </w:r>
      <w:r w:rsidR="007E2987" w:rsidRPr="003D39FD">
        <w:rPr>
          <w:b/>
          <w:bCs/>
          <w:lang w:val="es-CO"/>
        </w:rPr>
        <w:t xml:space="preserve">políticas públicas que aseguren una alimentación sana, nutritiva y suficiente, en especial a grupos </w:t>
      </w:r>
      <w:r w:rsidR="00DE7C9D" w:rsidRPr="003D39FD">
        <w:rPr>
          <w:b/>
          <w:bCs/>
          <w:lang w:val="es-CO"/>
        </w:rPr>
        <w:t>desfavorecidos</w:t>
      </w:r>
      <w:r w:rsidR="00616F6F" w:rsidRPr="003D39FD">
        <w:rPr>
          <w:b/>
          <w:bCs/>
          <w:lang w:val="es-CO"/>
        </w:rPr>
        <w:t>;</w:t>
      </w:r>
    </w:p>
    <w:p w14:paraId="03572A00" w14:textId="6B7355E9" w:rsidR="006C7349"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6C7349" w:rsidRPr="003D39FD">
        <w:rPr>
          <w:b/>
          <w:bCs/>
          <w:lang w:val="es-CO"/>
        </w:rPr>
        <w:t xml:space="preserve">Garantizar la </w:t>
      </w:r>
      <w:r w:rsidR="003E4E93" w:rsidRPr="003D39FD">
        <w:rPr>
          <w:b/>
          <w:bCs/>
          <w:lang w:val="es-CO"/>
        </w:rPr>
        <w:t xml:space="preserve">efectiva </w:t>
      </w:r>
      <w:r w:rsidR="006C7349" w:rsidRPr="003D39FD">
        <w:rPr>
          <w:b/>
          <w:bCs/>
          <w:lang w:val="es-CO"/>
        </w:rPr>
        <w:t xml:space="preserve">implementación de la Ley 27118 </w:t>
      </w:r>
      <w:r w:rsidR="00AC474E" w:rsidRPr="003D39FD">
        <w:rPr>
          <w:b/>
          <w:bCs/>
          <w:lang w:val="es-CO"/>
        </w:rPr>
        <w:t xml:space="preserve">de agricultura familiar </w:t>
      </w:r>
      <w:r w:rsidR="003E4E93" w:rsidRPr="003D39FD">
        <w:rPr>
          <w:b/>
          <w:bCs/>
          <w:lang w:val="es-CO"/>
        </w:rPr>
        <w:t xml:space="preserve">mediante la adopción </w:t>
      </w:r>
      <w:r w:rsidR="008D19EA" w:rsidRPr="003D39FD">
        <w:rPr>
          <w:b/>
          <w:bCs/>
          <w:lang w:val="es-CO"/>
        </w:rPr>
        <w:t xml:space="preserve">sin demora </w:t>
      </w:r>
      <w:r w:rsidR="003E4E93" w:rsidRPr="003D39FD">
        <w:rPr>
          <w:b/>
          <w:bCs/>
          <w:lang w:val="es-CO"/>
        </w:rPr>
        <w:t>de la correspondiente reg</w:t>
      </w:r>
      <w:r w:rsidR="00B70B6B" w:rsidRPr="003D39FD">
        <w:rPr>
          <w:b/>
          <w:bCs/>
          <w:lang w:val="es-CO"/>
        </w:rPr>
        <w:t>lamenta</w:t>
      </w:r>
      <w:r w:rsidR="003E4E93" w:rsidRPr="003D39FD">
        <w:rPr>
          <w:b/>
          <w:bCs/>
          <w:lang w:val="es-CO"/>
        </w:rPr>
        <w:t>ción y la asignación de</w:t>
      </w:r>
      <w:r w:rsidR="006C7349" w:rsidRPr="003D39FD">
        <w:rPr>
          <w:b/>
          <w:bCs/>
          <w:lang w:val="es-CO"/>
        </w:rPr>
        <w:t xml:space="preserve">l nivel adecuado de financiación en todas las </w:t>
      </w:r>
      <w:r w:rsidR="00B70B6B" w:rsidRPr="003D39FD">
        <w:rPr>
          <w:b/>
          <w:bCs/>
          <w:lang w:val="es-CO"/>
        </w:rPr>
        <w:t>p</w:t>
      </w:r>
      <w:r w:rsidR="006C7349" w:rsidRPr="003D39FD">
        <w:rPr>
          <w:b/>
          <w:bCs/>
          <w:lang w:val="es-CO"/>
        </w:rPr>
        <w:t>rovincias;</w:t>
      </w:r>
    </w:p>
    <w:p w14:paraId="4B5BC799" w14:textId="42B3CB79" w:rsidR="006C7349"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6C7349" w:rsidRPr="003D39FD">
        <w:rPr>
          <w:b/>
          <w:bCs/>
          <w:lang w:val="es-CO"/>
        </w:rPr>
        <w:t>Reforzar la seguridad de la tenencia de la tierra de las comunidades campesina</w:t>
      </w:r>
      <w:r w:rsidR="00B70B6B" w:rsidRPr="003D39FD">
        <w:rPr>
          <w:b/>
          <w:bCs/>
          <w:lang w:val="es-CO"/>
        </w:rPr>
        <w:t>s</w:t>
      </w:r>
      <w:r w:rsidR="008D19EA" w:rsidRPr="003D39FD">
        <w:rPr>
          <w:b/>
          <w:bCs/>
          <w:lang w:val="es-CO"/>
        </w:rPr>
        <w:t xml:space="preserve"> y los pueb</w:t>
      </w:r>
      <w:r w:rsidR="003E0BA0" w:rsidRPr="003D39FD">
        <w:rPr>
          <w:b/>
          <w:bCs/>
          <w:lang w:val="es-CO"/>
        </w:rPr>
        <w:t>l</w:t>
      </w:r>
      <w:r w:rsidR="008D19EA" w:rsidRPr="003D39FD">
        <w:rPr>
          <w:b/>
          <w:bCs/>
          <w:lang w:val="es-CO"/>
        </w:rPr>
        <w:t>os</w:t>
      </w:r>
      <w:r w:rsidR="006C7349" w:rsidRPr="003D39FD">
        <w:rPr>
          <w:b/>
          <w:bCs/>
          <w:lang w:val="es-CO"/>
        </w:rPr>
        <w:t xml:space="preserve"> indígenas</w:t>
      </w:r>
      <w:r w:rsidR="00616F6F" w:rsidRPr="003D39FD">
        <w:rPr>
          <w:b/>
          <w:bCs/>
          <w:lang w:val="es-CO"/>
        </w:rPr>
        <w:t>;</w:t>
      </w:r>
    </w:p>
    <w:p w14:paraId="21B32E33" w14:textId="1F0B7D8B"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color w:val="000000"/>
          <w:lang w:val="es-AR"/>
        </w:rPr>
        <w:t>Reforzar el acceso y la calidad de los alimentos a los comedores escolares y comunitarios en todo el país</w:t>
      </w:r>
      <w:r w:rsidR="00616F6F" w:rsidRPr="003D39FD">
        <w:rPr>
          <w:b/>
          <w:bCs/>
          <w:color w:val="000000"/>
          <w:lang w:val="es-AR"/>
        </w:rPr>
        <w:t>;</w:t>
      </w:r>
    </w:p>
    <w:p w14:paraId="510B5B62" w14:textId="510056C8" w:rsidR="001E7ECE" w:rsidRPr="003D39FD" w:rsidRDefault="00B6116D" w:rsidP="003D39FD">
      <w:pPr>
        <w:pStyle w:val="SingleTxtG"/>
        <w:rPr>
          <w:b/>
          <w:bCs/>
          <w:color w:val="000000"/>
          <w:lang w:val="es-AR"/>
        </w:rPr>
      </w:pPr>
      <w:r>
        <w:rPr>
          <w:b/>
          <w:bCs/>
          <w:lang w:val="es-AR"/>
        </w:rPr>
        <w:lastRenderedPageBreak/>
        <w:tab/>
      </w:r>
      <w:r>
        <w:rPr>
          <w:b/>
          <w:bCs/>
          <w:lang w:val="es-AR"/>
        </w:rPr>
        <w:tab/>
      </w:r>
      <w:r w:rsidR="00153329" w:rsidRPr="003D39FD">
        <w:rPr>
          <w:b/>
          <w:bCs/>
          <w:lang w:val="es-AR"/>
        </w:rPr>
        <w:t>e)</w:t>
      </w:r>
      <w:r w:rsidR="00153329" w:rsidRPr="003D39FD">
        <w:rPr>
          <w:b/>
          <w:bCs/>
          <w:lang w:val="es-AR"/>
        </w:rPr>
        <w:tab/>
      </w:r>
      <w:r w:rsidR="001E7ECE" w:rsidRPr="003D39FD">
        <w:rPr>
          <w:b/>
          <w:bCs/>
          <w:color w:val="000000"/>
          <w:lang w:val="es-AR"/>
        </w:rPr>
        <w:t xml:space="preserve">Fortalecer otras asignaciones sociales, fundamentales para asegurar el derecho a la alimentación de las poblaciones desfavorecidas, en especial en zonas rurales, como la Asignación Universal por </w:t>
      </w:r>
      <w:r w:rsidR="00B70B6B" w:rsidRPr="003D39FD">
        <w:rPr>
          <w:b/>
          <w:bCs/>
          <w:color w:val="000000"/>
          <w:lang w:val="es-AR"/>
        </w:rPr>
        <w:t>H</w:t>
      </w:r>
      <w:r w:rsidR="001E7ECE" w:rsidRPr="003D39FD">
        <w:rPr>
          <w:b/>
          <w:bCs/>
          <w:color w:val="000000"/>
          <w:lang w:val="es-AR"/>
        </w:rPr>
        <w:t>ijo</w:t>
      </w:r>
      <w:r w:rsidR="00616F6F" w:rsidRPr="003D39FD">
        <w:rPr>
          <w:b/>
          <w:bCs/>
          <w:color w:val="000000"/>
          <w:lang w:val="es-AR"/>
        </w:rPr>
        <w:t>;</w:t>
      </w:r>
    </w:p>
    <w:p w14:paraId="0BE5F755" w14:textId="39496B46"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f)</w:t>
      </w:r>
      <w:r w:rsidR="00153329" w:rsidRPr="003D39FD">
        <w:rPr>
          <w:b/>
          <w:bCs/>
          <w:lang w:val="es-CO"/>
        </w:rPr>
        <w:tab/>
      </w:r>
      <w:r w:rsidR="00484988" w:rsidRPr="003D39FD">
        <w:rPr>
          <w:b/>
          <w:bCs/>
          <w:color w:val="000000"/>
          <w:lang w:val="es-CO"/>
        </w:rPr>
        <w:t>Tomar las medidas efectivas para disuadir el consumo de alimento</w:t>
      </w:r>
      <w:r w:rsidR="001E7ECE" w:rsidRPr="003D39FD">
        <w:rPr>
          <w:b/>
          <w:bCs/>
          <w:color w:val="000000"/>
          <w:lang w:val="es-CO"/>
        </w:rPr>
        <w:t>s</w:t>
      </w:r>
      <w:r w:rsidR="00484988" w:rsidRPr="003D39FD">
        <w:rPr>
          <w:b/>
          <w:bCs/>
          <w:color w:val="000000"/>
          <w:lang w:val="es-CO"/>
        </w:rPr>
        <w:t xml:space="preserve"> y bebidas dañino</w:t>
      </w:r>
      <w:r w:rsidR="001E7ECE" w:rsidRPr="003D39FD">
        <w:rPr>
          <w:b/>
          <w:bCs/>
          <w:color w:val="000000"/>
          <w:lang w:val="es-CO"/>
        </w:rPr>
        <w:t>s</w:t>
      </w:r>
      <w:r w:rsidR="00484988" w:rsidRPr="003D39FD">
        <w:rPr>
          <w:b/>
          <w:bCs/>
          <w:color w:val="000000"/>
          <w:lang w:val="es-CO"/>
        </w:rPr>
        <w:t xml:space="preserve"> para la salud, incluso </w:t>
      </w:r>
      <w:r w:rsidR="001E7ECE" w:rsidRPr="003D39FD">
        <w:rPr>
          <w:b/>
          <w:bCs/>
          <w:color w:val="000000"/>
          <w:lang w:val="es-CO"/>
        </w:rPr>
        <w:t>por medio d</w:t>
      </w:r>
      <w:r w:rsidR="00484988" w:rsidRPr="003D39FD">
        <w:rPr>
          <w:b/>
          <w:bCs/>
          <w:color w:val="000000"/>
          <w:lang w:val="es-CO"/>
        </w:rPr>
        <w:t xml:space="preserve">el incremento del impuesto sobre las bebidas azucaradas, </w:t>
      </w:r>
      <w:r w:rsidR="001E7ECE" w:rsidRPr="003D39FD">
        <w:rPr>
          <w:b/>
          <w:bCs/>
          <w:color w:val="000000"/>
          <w:lang w:val="es-CO"/>
        </w:rPr>
        <w:t xml:space="preserve">el </w:t>
      </w:r>
      <w:r w:rsidR="00484988" w:rsidRPr="003D39FD">
        <w:rPr>
          <w:b/>
          <w:bCs/>
          <w:color w:val="000000"/>
          <w:lang w:val="es-CO"/>
        </w:rPr>
        <w:t>fortalecimiento de la regulación del C</w:t>
      </w:r>
      <w:r w:rsidR="00917A62" w:rsidRPr="003D39FD">
        <w:rPr>
          <w:b/>
          <w:bCs/>
          <w:color w:val="000000"/>
          <w:lang w:val="es-CO"/>
        </w:rPr>
        <w:t>ó</w:t>
      </w:r>
      <w:r w:rsidR="00484988" w:rsidRPr="003D39FD">
        <w:rPr>
          <w:b/>
          <w:bCs/>
          <w:color w:val="000000"/>
          <w:lang w:val="es-CO"/>
        </w:rPr>
        <w:t xml:space="preserve">digo </w:t>
      </w:r>
      <w:r w:rsidR="00917A62" w:rsidRPr="003D39FD">
        <w:rPr>
          <w:b/>
          <w:bCs/>
          <w:color w:val="000000"/>
          <w:lang w:val="es-CO"/>
        </w:rPr>
        <w:t xml:space="preserve">Alimentario </w:t>
      </w:r>
      <w:r w:rsidR="00484988" w:rsidRPr="003D39FD">
        <w:rPr>
          <w:b/>
          <w:bCs/>
          <w:color w:val="000000"/>
          <w:lang w:val="es-CO"/>
        </w:rPr>
        <w:t>Argentino en cuanto al</w:t>
      </w:r>
      <w:r w:rsidR="00484988" w:rsidRPr="003D39FD">
        <w:rPr>
          <w:b/>
          <w:bCs/>
          <w:lang w:val="es-CO"/>
        </w:rPr>
        <w:t xml:space="preserve"> </w:t>
      </w:r>
      <w:r w:rsidR="007E2987" w:rsidRPr="003D39FD">
        <w:rPr>
          <w:b/>
          <w:bCs/>
          <w:lang w:val="es-CO"/>
        </w:rPr>
        <w:t xml:space="preserve">etiquetado frontal de alimentos, </w:t>
      </w:r>
      <w:r w:rsidR="00484988" w:rsidRPr="003D39FD">
        <w:rPr>
          <w:b/>
          <w:bCs/>
          <w:lang w:val="es-CO"/>
        </w:rPr>
        <w:t>que incluy</w:t>
      </w:r>
      <w:r w:rsidR="001E7ECE" w:rsidRPr="003D39FD">
        <w:rPr>
          <w:b/>
          <w:bCs/>
          <w:lang w:val="es-CO"/>
        </w:rPr>
        <w:t>a</w:t>
      </w:r>
      <w:r w:rsidR="00484988" w:rsidRPr="003D39FD">
        <w:rPr>
          <w:b/>
          <w:bCs/>
          <w:lang w:val="es-CO"/>
        </w:rPr>
        <w:t xml:space="preserve"> información sobre azúcar</w:t>
      </w:r>
      <w:r w:rsidR="001E7ECE" w:rsidRPr="003D39FD">
        <w:rPr>
          <w:b/>
          <w:bCs/>
          <w:lang w:val="es-CO"/>
        </w:rPr>
        <w:t xml:space="preserve"> en los productos</w:t>
      </w:r>
      <w:r w:rsidR="00484988" w:rsidRPr="003D39FD">
        <w:rPr>
          <w:b/>
          <w:bCs/>
          <w:lang w:val="es-CO"/>
        </w:rPr>
        <w:t xml:space="preserve">, e implementar restricciones sobre la publicidad de alimentos y bebidas dañinos para la salud, en particular los destinados a los niños. </w:t>
      </w:r>
    </w:p>
    <w:p w14:paraId="250CAF43" w14:textId="7E336426" w:rsidR="007E2987" w:rsidRPr="008B6D55" w:rsidRDefault="00A47CE1" w:rsidP="003D39FD">
      <w:pPr>
        <w:pStyle w:val="H23G"/>
        <w:rPr>
          <w:lang w:val="es-CO"/>
        </w:rPr>
      </w:pPr>
      <w:r w:rsidRPr="008B6D55">
        <w:rPr>
          <w:lang w:val="es-CO"/>
        </w:rPr>
        <w:tab/>
      </w:r>
      <w:r w:rsidRPr="008B6D55">
        <w:rPr>
          <w:lang w:val="es-CO"/>
        </w:rPr>
        <w:tab/>
      </w:r>
      <w:r w:rsidR="007E2987" w:rsidRPr="008B6D55">
        <w:rPr>
          <w:lang w:val="es-CO"/>
        </w:rPr>
        <w:t>Viviend</w:t>
      </w:r>
      <w:r w:rsidR="00986C4B" w:rsidRPr="008B6D55">
        <w:rPr>
          <w:lang w:val="es-CO"/>
        </w:rPr>
        <w:t>a</w:t>
      </w:r>
    </w:p>
    <w:p w14:paraId="5BA4858E" w14:textId="566C6D3D" w:rsidR="007E2987" w:rsidRPr="009265AD" w:rsidRDefault="00153329" w:rsidP="003D39FD">
      <w:pPr>
        <w:pStyle w:val="SingleTxtG"/>
        <w:rPr>
          <w:lang w:val="es-CO"/>
        </w:rPr>
      </w:pPr>
      <w:r w:rsidRPr="009265AD">
        <w:rPr>
          <w:lang w:val="es-CO"/>
        </w:rPr>
        <w:t>47.</w:t>
      </w:r>
      <w:r w:rsidRPr="009265AD">
        <w:rPr>
          <w:lang w:val="es-CO"/>
        </w:rPr>
        <w:tab/>
      </w:r>
      <w:r w:rsidR="007E2987" w:rsidRPr="009265AD">
        <w:rPr>
          <w:lang w:val="es-CO"/>
        </w:rPr>
        <w:t>El Comité está preocupado por el incremento de los asentamientos informales sin acceso a servicios básicos</w:t>
      </w:r>
      <w:r w:rsidR="00917A62">
        <w:rPr>
          <w:lang w:val="es-CO"/>
        </w:rPr>
        <w:t xml:space="preserve">, en tanto que </w:t>
      </w:r>
      <w:r w:rsidR="007E2987" w:rsidRPr="009265AD">
        <w:rPr>
          <w:lang w:val="es-CO"/>
        </w:rPr>
        <w:t xml:space="preserve">el presupuesto de las políticas de vivienda ha sufrido un </w:t>
      </w:r>
      <w:r w:rsidR="00917A62">
        <w:rPr>
          <w:lang w:val="es-CO"/>
        </w:rPr>
        <w:t>re</w:t>
      </w:r>
      <w:r w:rsidR="007E2987" w:rsidRPr="009265AD">
        <w:rPr>
          <w:lang w:val="es-CO"/>
        </w:rPr>
        <w:t xml:space="preserve">corte muy significativo. Preocupa el Comité que </w:t>
      </w:r>
      <w:proofErr w:type="gramStart"/>
      <w:r w:rsidR="007E2987" w:rsidRPr="008B6D55">
        <w:rPr>
          <w:lang w:val="es-CO"/>
        </w:rPr>
        <w:t>existan</w:t>
      </w:r>
      <w:proofErr w:type="gramEnd"/>
      <w:r w:rsidR="007E2987" w:rsidRPr="008B6D55">
        <w:rPr>
          <w:lang w:val="es-CO"/>
        </w:rPr>
        <w:t xml:space="preserve"> en el Estado parte </w:t>
      </w:r>
      <w:r w:rsidR="00986C4B" w:rsidRPr="008B6D55">
        <w:rPr>
          <w:lang w:val="es-CO"/>
        </w:rPr>
        <w:t xml:space="preserve">más </w:t>
      </w:r>
      <w:r w:rsidR="007E2987" w:rsidRPr="008B6D55">
        <w:rPr>
          <w:lang w:val="es-CO"/>
        </w:rPr>
        <w:t>de 4</w:t>
      </w:r>
      <w:r w:rsidR="00917A62">
        <w:rPr>
          <w:lang w:val="es-CO"/>
        </w:rPr>
        <w:t>.</w:t>
      </w:r>
      <w:r w:rsidR="00986C4B" w:rsidRPr="008B6D55">
        <w:rPr>
          <w:lang w:val="es-CO"/>
        </w:rPr>
        <w:t>0</w:t>
      </w:r>
      <w:r w:rsidR="007E2987" w:rsidRPr="008B6D55">
        <w:rPr>
          <w:lang w:val="es-CO"/>
        </w:rPr>
        <w:t>00 asentamientos informales</w:t>
      </w:r>
      <w:r w:rsidR="00552A77" w:rsidRPr="008B6D55">
        <w:rPr>
          <w:lang w:val="es-CO"/>
        </w:rPr>
        <w:t xml:space="preserve"> </w:t>
      </w:r>
      <w:r w:rsidR="007E2987" w:rsidRPr="008B6D55">
        <w:rPr>
          <w:lang w:val="es-CO"/>
        </w:rPr>
        <w:t>y que más del 10% de las viviendas care</w:t>
      </w:r>
      <w:r w:rsidR="00986C4B" w:rsidRPr="008B6D55">
        <w:rPr>
          <w:lang w:val="es-CO"/>
        </w:rPr>
        <w:t xml:space="preserve">zcan </w:t>
      </w:r>
      <w:r w:rsidR="007E2987" w:rsidRPr="008B6D55">
        <w:rPr>
          <w:lang w:val="es-CO"/>
        </w:rPr>
        <w:t xml:space="preserve">de conexión de agua potable y más del 30% de servicios </w:t>
      </w:r>
      <w:r w:rsidR="00986C4B" w:rsidRPr="008B6D55">
        <w:rPr>
          <w:lang w:val="es-CO"/>
        </w:rPr>
        <w:t>de alcantarillado</w:t>
      </w:r>
      <w:r w:rsidR="007E2987" w:rsidRPr="008B6D55">
        <w:rPr>
          <w:color w:val="000000"/>
          <w:lang w:val="es-CO"/>
        </w:rPr>
        <w:t xml:space="preserve">. </w:t>
      </w:r>
      <w:r w:rsidR="007E2987" w:rsidRPr="009265AD">
        <w:rPr>
          <w:lang w:val="es-CO"/>
        </w:rPr>
        <w:t xml:space="preserve">El Comité está también preocupado </w:t>
      </w:r>
      <w:r w:rsidR="00F04180">
        <w:rPr>
          <w:lang w:val="es-CO"/>
        </w:rPr>
        <w:t xml:space="preserve">por </w:t>
      </w:r>
      <w:r w:rsidR="00486E9F" w:rsidRPr="009265AD">
        <w:rPr>
          <w:lang w:val="es-CO"/>
        </w:rPr>
        <w:t xml:space="preserve">que subsiste un marco normativo </w:t>
      </w:r>
      <w:r w:rsidR="00B456B4" w:rsidRPr="009265AD">
        <w:rPr>
          <w:lang w:val="es-CO"/>
        </w:rPr>
        <w:t xml:space="preserve">inapropiado </w:t>
      </w:r>
      <w:r w:rsidR="00840337" w:rsidRPr="009265AD">
        <w:rPr>
          <w:lang w:val="es-CO"/>
        </w:rPr>
        <w:t xml:space="preserve">para los desalojos </w:t>
      </w:r>
      <w:r w:rsidR="00B456B4" w:rsidRPr="009265AD">
        <w:rPr>
          <w:lang w:val="es-CO"/>
        </w:rPr>
        <w:t xml:space="preserve">y </w:t>
      </w:r>
      <w:r w:rsidR="007E2987" w:rsidRPr="009265AD">
        <w:rPr>
          <w:lang w:val="es-CO"/>
        </w:rPr>
        <w:t xml:space="preserve">por </w:t>
      </w:r>
      <w:r w:rsidR="00986C4B" w:rsidRPr="009265AD">
        <w:rPr>
          <w:lang w:val="es-CO"/>
        </w:rPr>
        <w:t xml:space="preserve">las denuncias documentadas de </w:t>
      </w:r>
      <w:r w:rsidR="007E2987" w:rsidRPr="009265AD">
        <w:rPr>
          <w:lang w:val="es-CO"/>
        </w:rPr>
        <w:t>desalojos</w:t>
      </w:r>
      <w:r w:rsidR="00986C4B" w:rsidRPr="009265AD">
        <w:rPr>
          <w:lang w:val="es-CO"/>
        </w:rPr>
        <w:t xml:space="preserve"> que</w:t>
      </w:r>
      <w:r w:rsidR="007E2987" w:rsidRPr="009265AD">
        <w:rPr>
          <w:lang w:val="es-CO"/>
        </w:rPr>
        <w:t xml:space="preserve">, </w:t>
      </w:r>
      <w:r w:rsidR="00527452" w:rsidRPr="009265AD">
        <w:rPr>
          <w:lang w:val="es-CO"/>
        </w:rPr>
        <w:t xml:space="preserve">en ausencia de protocolos de </w:t>
      </w:r>
      <w:r w:rsidR="007200ED" w:rsidRPr="009265AD">
        <w:rPr>
          <w:lang w:val="es-CO"/>
        </w:rPr>
        <w:t>actuación</w:t>
      </w:r>
      <w:r w:rsidR="00527452" w:rsidRPr="009265AD">
        <w:rPr>
          <w:lang w:val="es-CO"/>
        </w:rPr>
        <w:t xml:space="preserve"> de las fuerzas p</w:t>
      </w:r>
      <w:r w:rsidR="00986C4B" w:rsidRPr="009265AD">
        <w:rPr>
          <w:lang w:val="es-CO"/>
        </w:rPr>
        <w:t>ú</w:t>
      </w:r>
      <w:r w:rsidR="00527452" w:rsidRPr="009265AD">
        <w:rPr>
          <w:lang w:val="es-CO"/>
        </w:rPr>
        <w:t xml:space="preserve">blicas, </w:t>
      </w:r>
      <w:r w:rsidR="00986C4B" w:rsidRPr="009265AD">
        <w:rPr>
          <w:lang w:val="es-CO"/>
        </w:rPr>
        <w:t xml:space="preserve">fueron </w:t>
      </w:r>
      <w:r w:rsidR="007E2987" w:rsidRPr="009265AD">
        <w:rPr>
          <w:lang w:val="es-CO"/>
        </w:rPr>
        <w:t>realizado</w:t>
      </w:r>
      <w:r w:rsidR="00986C4B" w:rsidRPr="009265AD">
        <w:rPr>
          <w:lang w:val="es-CO"/>
        </w:rPr>
        <w:t>s</w:t>
      </w:r>
      <w:r w:rsidR="007E2987" w:rsidRPr="009265AD">
        <w:rPr>
          <w:lang w:val="es-CO"/>
        </w:rPr>
        <w:t xml:space="preserve"> con violencia. </w:t>
      </w:r>
      <w:r w:rsidR="006E157B" w:rsidRPr="009265AD">
        <w:rPr>
          <w:lang w:val="es-CO"/>
        </w:rPr>
        <w:t xml:space="preserve">Finalmente, preocupa al Comité el impacto negativo de la especulación en terrenos, bienes raíces y construcción </w:t>
      </w:r>
      <w:r w:rsidR="00F3009D" w:rsidRPr="009265AD">
        <w:rPr>
          <w:lang w:val="es-CO"/>
        </w:rPr>
        <w:t>sobre la accesibilidad y aseq</w:t>
      </w:r>
      <w:r w:rsidR="006E157B" w:rsidRPr="009265AD">
        <w:rPr>
          <w:lang w:val="es-CO"/>
        </w:rPr>
        <w:t>uibilidad</w:t>
      </w:r>
      <w:r w:rsidR="00F3009D" w:rsidRPr="009265AD">
        <w:rPr>
          <w:lang w:val="es-CO"/>
        </w:rPr>
        <w:t xml:space="preserve"> de la vivienda</w:t>
      </w:r>
      <w:r w:rsidR="0089109B" w:rsidRPr="009265AD">
        <w:rPr>
          <w:lang w:val="es-CO"/>
        </w:rPr>
        <w:t xml:space="preserve"> (art. 11)</w:t>
      </w:r>
      <w:r w:rsidR="00F3009D" w:rsidRPr="009265AD">
        <w:rPr>
          <w:lang w:val="es-CO"/>
        </w:rPr>
        <w:t>.</w:t>
      </w:r>
    </w:p>
    <w:p w14:paraId="425EB378" w14:textId="7415E19A" w:rsidR="007E2987" w:rsidRPr="003D39FD" w:rsidRDefault="00153329" w:rsidP="003D39FD">
      <w:pPr>
        <w:pStyle w:val="SingleTxtG"/>
        <w:rPr>
          <w:b/>
          <w:bCs/>
          <w:lang w:val="es-CO"/>
        </w:rPr>
      </w:pPr>
      <w:r w:rsidRPr="009265AD">
        <w:rPr>
          <w:lang w:val="es-CO"/>
        </w:rPr>
        <w:t>48.</w:t>
      </w:r>
      <w:r w:rsidRPr="009265AD">
        <w:rPr>
          <w:lang w:val="es-CO"/>
        </w:rPr>
        <w:tab/>
      </w:r>
      <w:r w:rsidR="007E2987" w:rsidRPr="003D39FD">
        <w:rPr>
          <w:b/>
          <w:bCs/>
          <w:lang w:val="es-CO"/>
        </w:rPr>
        <w:t>El Comité recomienda al Estado parte:</w:t>
      </w:r>
    </w:p>
    <w:p w14:paraId="1F02A262" w14:textId="2FC07FF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Adoptar un marco normativo e institucional, incluyendo protocolos de intervención pública de desalojos</w:t>
      </w:r>
      <w:r w:rsidR="00986C4B" w:rsidRPr="003D39FD">
        <w:rPr>
          <w:b/>
          <w:bCs/>
          <w:lang w:val="es-CO"/>
        </w:rPr>
        <w:t xml:space="preserve">; </w:t>
      </w:r>
      <w:r w:rsidR="007E2987" w:rsidRPr="003D39FD">
        <w:rPr>
          <w:b/>
          <w:bCs/>
          <w:lang w:val="es-CO"/>
        </w:rPr>
        <w:t>asimismo modificar los marcos normativos regresivos existentes en materia de desalojo</w:t>
      </w:r>
      <w:r w:rsidR="00DE7C9D" w:rsidRPr="003D39FD">
        <w:rPr>
          <w:b/>
          <w:bCs/>
          <w:lang w:val="es-CO"/>
        </w:rPr>
        <w:t xml:space="preserve">, en particular </w:t>
      </w:r>
      <w:r w:rsidR="007D0192" w:rsidRPr="003D39FD">
        <w:rPr>
          <w:b/>
          <w:bCs/>
          <w:lang w:val="es-CO"/>
        </w:rPr>
        <w:t xml:space="preserve">el proyecto de ley S899/16 y </w:t>
      </w:r>
      <w:r w:rsidR="00527452" w:rsidRPr="003D39FD">
        <w:rPr>
          <w:b/>
          <w:bCs/>
          <w:lang w:val="es-CO"/>
        </w:rPr>
        <w:t>la</w:t>
      </w:r>
      <w:r w:rsidR="007D0192" w:rsidRPr="003D39FD">
        <w:rPr>
          <w:b/>
          <w:bCs/>
          <w:lang w:val="es-CO"/>
        </w:rPr>
        <w:t>s</w:t>
      </w:r>
      <w:r w:rsidR="00527452" w:rsidRPr="003D39FD">
        <w:rPr>
          <w:b/>
          <w:bCs/>
          <w:lang w:val="es-CO"/>
        </w:rPr>
        <w:t xml:space="preserve"> L</w:t>
      </w:r>
      <w:r w:rsidR="00DE7C9D" w:rsidRPr="003D39FD">
        <w:rPr>
          <w:b/>
          <w:bCs/>
          <w:lang w:val="es-CO"/>
        </w:rPr>
        <w:t>ey</w:t>
      </w:r>
      <w:r w:rsidR="00527452" w:rsidRPr="003D39FD">
        <w:rPr>
          <w:b/>
          <w:bCs/>
          <w:lang w:val="es-CO"/>
        </w:rPr>
        <w:t>es</w:t>
      </w:r>
      <w:r w:rsidR="00DE7C9D" w:rsidRPr="003D39FD">
        <w:rPr>
          <w:b/>
          <w:bCs/>
          <w:lang w:val="es-CO"/>
        </w:rPr>
        <w:t xml:space="preserve"> </w:t>
      </w:r>
      <w:r w:rsidR="00527452" w:rsidRPr="003D39FD">
        <w:rPr>
          <w:b/>
          <w:bCs/>
          <w:lang w:val="es-CO"/>
        </w:rPr>
        <w:t>24441 y 17091</w:t>
      </w:r>
      <w:r w:rsidR="00452D27" w:rsidRPr="003D39FD">
        <w:rPr>
          <w:b/>
          <w:bCs/>
          <w:lang w:val="es-CO"/>
        </w:rPr>
        <w:t>,</w:t>
      </w:r>
      <w:r w:rsidR="00E01226" w:rsidRPr="003D39FD">
        <w:rPr>
          <w:b/>
          <w:bCs/>
          <w:lang w:val="es-CO"/>
        </w:rPr>
        <w:t xml:space="preserve"> </w:t>
      </w:r>
      <w:r w:rsidR="007200ED" w:rsidRPr="003D39FD">
        <w:rPr>
          <w:b/>
          <w:bCs/>
          <w:lang w:val="es-CO"/>
        </w:rPr>
        <w:t>así</w:t>
      </w:r>
      <w:r w:rsidR="00527452" w:rsidRPr="003D39FD">
        <w:rPr>
          <w:b/>
          <w:bCs/>
          <w:lang w:val="es-CO"/>
        </w:rPr>
        <w:t xml:space="preserve"> como el Decreto 103/2017</w:t>
      </w:r>
      <w:r w:rsidR="00EF164C" w:rsidRPr="003D39FD">
        <w:rPr>
          <w:b/>
          <w:bCs/>
          <w:lang w:val="es-CO"/>
        </w:rPr>
        <w:t xml:space="preserve"> del Poder Ejecutivo Nacional</w:t>
      </w:r>
      <w:r w:rsidR="00DE7C9D" w:rsidRPr="003D39FD">
        <w:rPr>
          <w:b/>
          <w:bCs/>
          <w:lang w:val="es-CO"/>
        </w:rPr>
        <w:t>;</w:t>
      </w:r>
      <w:r w:rsidR="007E2987" w:rsidRPr="003D39FD">
        <w:rPr>
          <w:b/>
          <w:bCs/>
          <w:lang w:val="es-CO"/>
        </w:rPr>
        <w:t xml:space="preserve"> </w:t>
      </w:r>
    </w:p>
    <w:p w14:paraId="3B2B742C" w14:textId="4C073C55" w:rsidR="00486E9F"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527452" w:rsidRPr="003D39FD">
        <w:rPr>
          <w:b/>
          <w:bCs/>
          <w:lang w:val="es-CO"/>
        </w:rPr>
        <w:t>Implementa</w:t>
      </w:r>
      <w:r w:rsidR="008E7D71" w:rsidRPr="003D39FD">
        <w:rPr>
          <w:b/>
          <w:bCs/>
          <w:lang w:val="es-CO"/>
        </w:rPr>
        <w:t>r</w:t>
      </w:r>
      <w:r w:rsidR="00527452" w:rsidRPr="003D39FD">
        <w:rPr>
          <w:b/>
          <w:bCs/>
          <w:lang w:val="es-CO"/>
        </w:rPr>
        <w:t xml:space="preserve"> </w:t>
      </w:r>
      <w:r w:rsidR="007E2987" w:rsidRPr="003D39FD">
        <w:rPr>
          <w:b/>
          <w:bCs/>
          <w:lang w:val="es-CO"/>
        </w:rPr>
        <w:t>soluciones adecuadas a la magnitud de la problemática habitacional del país, ampliando la escala y mejorando la evaluación de las políticas públicas</w:t>
      </w:r>
      <w:r w:rsidR="00527452" w:rsidRPr="003D39FD">
        <w:rPr>
          <w:b/>
          <w:bCs/>
          <w:lang w:val="es-CO"/>
        </w:rPr>
        <w:t xml:space="preserve">, incluso la </w:t>
      </w:r>
      <w:r w:rsidR="008E7D71" w:rsidRPr="003D39FD">
        <w:rPr>
          <w:b/>
          <w:bCs/>
          <w:lang w:val="es-CO"/>
        </w:rPr>
        <w:t>producción</w:t>
      </w:r>
      <w:r w:rsidR="00527452" w:rsidRPr="003D39FD">
        <w:rPr>
          <w:b/>
          <w:bCs/>
          <w:lang w:val="es-CO"/>
        </w:rPr>
        <w:t xml:space="preserve"> de </w:t>
      </w:r>
      <w:r w:rsidR="008E7D71" w:rsidRPr="003D39FD">
        <w:rPr>
          <w:b/>
          <w:bCs/>
          <w:lang w:val="es-CO"/>
        </w:rPr>
        <w:t>información</w:t>
      </w:r>
      <w:r w:rsidR="00527452" w:rsidRPr="003D39FD">
        <w:rPr>
          <w:b/>
          <w:bCs/>
          <w:lang w:val="es-CO"/>
        </w:rPr>
        <w:t xml:space="preserve"> </w:t>
      </w:r>
      <w:r w:rsidR="008E7D71" w:rsidRPr="003D39FD">
        <w:rPr>
          <w:b/>
          <w:bCs/>
          <w:lang w:val="es-CO"/>
        </w:rPr>
        <w:t xml:space="preserve">pública completa y actualizada sobre el acceso a la vivienda y datos sobre </w:t>
      </w:r>
      <w:r w:rsidR="00527452" w:rsidRPr="003D39FD">
        <w:rPr>
          <w:b/>
          <w:bCs/>
          <w:lang w:val="es-CO"/>
        </w:rPr>
        <w:t>desalojos</w:t>
      </w:r>
      <w:r w:rsidR="00616F6F" w:rsidRPr="003D39FD">
        <w:rPr>
          <w:b/>
          <w:bCs/>
          <w:lang w:val="es-CO"/>
        </w:rPr>
        <w:t>;</w:t>
      </w:r>
    </w:p>
    <w:p w14:paraId="35418B9A" w14:textId="4CA2547B" w:rsidR="00F3009D"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F3009D" w:rsidRPr="003D39FD">
        <w:rPr>
          <w:b/>
          <w:bCs/>
          <w:lang w:val="es-CO"/>
        </w:rPr>
        <w:t xml:space="preserve">Realizar un estudio sobre el impacto de la </w:t>
      </w:r>
      <w:r w:rsidR="007200ED" w:rsidRPr="003D39FD">
        <w:rPr>
          <w:b/>
          <w:bCs/>
          <w:lang w:val="es-CO"/>
        </w:rPr>
        <w:t>especulación</w:t>
      </w:r>
      <w:r w:rsidR="00F3009D" w:rsidRPr="003D39FD">
        <w:rPr>
          <w:b/>
          <w:bCs/>
          <w:lang w:val="es-CO"/>
        </w:rPr>
        <w:t xml:space="preserve"> en terrenos, </w:t>
      </w:r>
      <w:r w:rsidR="00D114F6" w:rsidRPr="003D39FD">
        <w:rPr>
          <w:b/>
          <w:bCs/>
          <w:lang w:val="es-CO"/>
        </w:rPr>
        <w:t>que permita tomar medidas para controlarla a fin de garantizar la</w:t>
      </w:r>
      <w:r w:rsidR="00F3009D" w:rsidRPr="003D39FD">
        <w:rPr>
          <w:b/>
          <w:bCs/>
          <w:lang w:val="es-CO"/>
        </w:rPr>
        <w:t xml:space="preserve"> asequibilidad de </w:t>
      </w:r>
      <w:r w:rsidR="00D114F6" w:rsidRPr="003D39FD">
        <w:rPr>
          <w:b/>
          <w:bCs/>
          <w:lang w:val="es-CO"/>
        </w:rPr>
        <w:t>la vivienda a los sectores desfavorecidos</w:t>
      </w:r>
      <w:r w:rsidR="00616F6F" w:rsidRPr="003D39FD">
        <w:rPr>
          <w:b/>
          <w:bCs/>
          <w:lang w:val="es-CO"/>
        </w:rPr>
        <w:t>;</w:t>
      </w:r>
    </w:p>
    <w:p w14:paraId="0817A1FE" w14:textId="2FE6D9ED" w:rsidR="00F3009D"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60E3A" w:rsidRPr="003D39FD">
        <w:rPr>
          <w:b/>
          <w:bCs/>
          <w:lang w:val="es-CO"/>
        </w:rPr>
        <w:t xml:space="preserve">Fortalecer </w:t>
      </w:r>
      <w:r w:rsidR="00F3009D" w:rsidRPr="003D39FD">
        <w:rPr>
          <w:b/>
          <w:bCs/>
          <w:lang w:val="es-CO"/>
        </w:rPr>
        <w:t>las medidas para poner a disposición terrenos urbanos bien ubicados para desarrollos de viviendas</w:t>
      </w:r>
      <w:r w:rsidR="00AC7790" w:rsidRPr="003D39FD">
        <w:rPr>
          <w:b/>
          <w:bCs/>
          <w:lang w:val="es-CO"/>
        </w:rPr>
        <w:t xml:space="preserve"> </w:t>
      </w:r>
      <w:r w:rsidR="00760E3A" w:rsidRPr="003D39FD">
        <w:rPr>
          <w:b/>
          <w:bCs/>
          <w:lang w:val="es-CO"/>
        </w:rPr>
        <w:t>sociales</w:t>
      </w:r>
      <w:r w:rsidR="00F3009D" w:rsidRPr="003D39FD">
        <w:rPr>
          <w:b/>
          <w:bCs/>
          <w:lang w:val="es-CO"/>
        </w:rPr>
        <w:t>.</w:t>
      </w:r>
    </w:p>
    <w:p w14:paraId="409D5BC8" w14:textId="30BF6FA9" w:rsidR="007E2987" w:rsidRPr="008B6D55" w:rsidRDefault="00434A57" w:rsidP="003D39FD">
      <w:pPr>
        <w:pStyle w:val="H23G"/>
        <w:rPr>
          <w:lang w:val="es-CO"/>
        </w:rPr>
      </w:pPr>
      <w:r w:rsidRPr="008B6D55">
        <w:rPr>
          <w:lang w:val="es-CO"/>
        </w:rPr>
        <w:tab/>
      </w:r>
      <w:r w:rsidRPr="008B6D55">
        <w:rPr>
          <w:lang w:val="es-CO"/>
        </w:rPr>
        <w:tab/>
      </w:r>
      <w:r w:rsidR="007E2987" w:rsidRPr="008B6D55">
        <w:rPr>
          <w:lang w:val="es-CO"/>
        </w:rPr>
        <w:t>Salud</w:t>
      </w:r>
    </w:p>
    <w:p w14:paraId="33FAECCE" w14:textId="287B8C8F" w:rsidR="002F0D8D" w:rsidRPr="008B6D55" w:rsidRDefault="00153329" w:rsidP="003D39FD">
      <w:pPr>
        <w:pStyle w:val="SingleTxtG"/>
        <w:rPr>
          <w:b/>
          <w:color w:val="000000"/>
          <w:lang w:val="es-CO"/>
        </w:rPr>
      </w:pPr>
      <w:r w:rsidRPr="008B6D55">
        <w:rPr>
          <w:lang w:val="es-CO"/>
        </w:rPr>
        <w:t>49.</w:t>
      </w:r>
      <w:r w:rsidRPr="008B6D55">
        <w:rPr>
          <w:lang w:val="es-CO"/>
        </w:rPr>
        <w:tab/>
      </w:r>
      <w:r w:rsidR="007E2987" w:rsidRPr="009265AD">
        <w:rPr>
          <w:lang w:val="es-CO"/>
        </w:rPr>
        <w:t>El Comité está preocupado por el deterioro de la infraestructura de salud en ciertas regiones</w:t>
      </w:r>
      <w:r w:rsidR="00514AFF" w:rsidRPr="009265AD">
        <w:rPr>
          <w:lang w:val="es-CO"/>
        </w:rPr>
        <w:t xml:space="preserve"> del Estado parte</w:t>
      </w:r>
      <w:r w:rsidR="007E2987" w:rsidRPr="009265AD">
        <w:rPr>
          <w:lang w:val="es-CO"/>
        </w:rPr>
        <w:t xml:space="preserve">, con el potencial de empeorarse en caso de </w:t>
      </w:r>
      <w:r w:rsidR="006B1EBC">
        <w:rPr>
          <w:lang w:val="es-CO"/>
        </w:rPr>
        <w:t>re</w:t>
      </w:r>
      <w:r w:rsidR="007E2987" w:rsidRPr="009265AD">
        <w:rPr>
          <w:lang w:val="es-CO"/>
        </w:rPr>
        <w:t xml:space="preserve">cortes </w:t>
      </w:r>
      <w:r w:rsidR="00840337" w:rsidRPr="009265AD">
        <w:rPr>
          <w:lang w:val="es-CO"/>
        </w:rPr>
        <w:t xml:space="preserve">adicionales </w:t>
      </w:r>
      <w:r w:rsidR="007E2987" w:rsidRPr="009265AD">
        <w:rPr>
          <w:lang w:val="es-CO"/>
        </w:rPr>
        <w:t xml:space="preserve">en los presupuestos de </w:t>
      </w:r>
      <w:r w:rsidR="008E4EC0" w:rsidRPr="009265AD">
        <w:rPr>
          <w:lang w:val="es-CO"/>
        </w:rPr>
        <w:t xml:space="preserve">salud y el posible debilitamiento de la función supervisora del Estado </w:t>
      </w:r>
      <w:r w:rsidR="006B1EBC">
        <w:rPr>
          <w:lang w:val="es-CO"/>
        </w:rPr>
        <w:t xml:space="preserve">nacional </w:t>
      </w:r>
      <w:r w:rsidR="008E4EC0" w:rsidRPr="009265AD">
        <w:rPr>
          <w:lang w:val="es-CO"/>
        </w:rPr>
        <w:t xml:space="preserve">por </w:t>
      </w:r>
      <w:r w:rsidR="006B1EBC">
        <w:rPr>
          <w:lang w:val="es-CO"/>
        </w:rPr>
        <w:t xml:space="preserve">el descenso </w:t>
      </w:r>
      <w:r w:rsidR="008E4EC0" w:rsidRPr="009265AD">
        <w:rPr>
          <w:lang w:val="es-CO"/>
        </w:rPr>
        <w:t xml:space="preserve">del ministerio de salud </w:t>
      </w:r>
      <w:r w:rsidR="00186672">
        <w:rPr>
          <w:lang w:val="es-CO"/>
        </w:rPr>
        <w:t xml:space="preserve">al rango de </w:t>
      </w:r>
      <w:r w:rsidR="008E4EC0" w:rsidRPr="009265AD">
        <w:rPr>
          <w:lang w:val="es-CO"/>
        </w:rPr>
        <w:t>secretar</w:t>
      </w:r>
      <w:r w:rsidR="006B1EBC">
        <w:rPr>
          <w:lang w:val="es-CO"/>
        </w:rPr>
        <w:t>í</w:t>
      </w:r>
      <w:r w:rsidR="008E4EC0" w:rsidRPr="009265AD">
        <w:rPr>
          <w:lang w:val="es-CO"/>
        </w:rPr>
        <w:t>a de Estado</w:t>
      </w:r>
      <w:r w:rsidR="0089109B" w:rsidRPr="009265AD">
        <w:rPr>
          <w:lang w:val="es-CO"/>
        </w:rPr>
        <w:t xml:space="preserve"> (art. 12)</w:t>
      </w:r>
      <w:r w:rsidR="008E4EC0" w:rsidRPr="009265AD">
        <w:rPr>
          <w:lang w:val="es-CO"/>
        </w:rPr>
        <w:t>.</w:t>
      </w:r>
      <w:r w:rsidR="00EF3519">
        <w:rPr>
          <w:lang w:val="es-CO"/>
        </w:rPr>
        <w:t xml:space="preserve"> </w:t>
      </w:r>
    </w:p>
    <w:p w14:paraId="07503475" w14:textId="76B11249" w:rsidR="002F0D8D" w:rsidRPr="003D39FD" w:rsidRDefault="00153329" w:rsidP="003D39FD">
      <w:pPr>
        <w:pStyle w:val="SingleTxtG"/>
        <w:rPr>
          <w:b/>
          <w:bCs/>
          <w:color w:val="000000"/>
          <w:lang w:val="es-CO"/>
        </w:rPr>
      </w:pPr>
      <w:r w:rsidRPr="008B6D55">
        <w:rPr>
          <w:lang w:val="es-CO"/>
        </w:rPr>
        <w:t>50.</w:t>
      </w:r>
      <w:r w:rsidRPr="008B6D55">
        <w:rPr>
          <w:lang w:val="es-CO"/>
        </w:rPr>
        <w:tab/>
      </w:r>
      <w:r w:rsidR="007E2987" w:rsidRPr="003D39FD">
        <w:rPr>
          <w:b/>
          <w:bCs/>
          <w:color w:val="000000"/>
          <w:lang w:val="es-CO"/>
        </w:rPr>
        <w:t>El Comité recomienda al Estado parte m</w:t>
      </w:r>
      <w:r w:rsidR="007E2987" w:rsidRPr="003D39FD">
        <w:rPr>
          <w:b/>
          <w:bCs/>
          <w:lang w:val="es-CO"/>
        </w:rPr>
        <w:t xml:space="preserve">ejorar </w:t>
      </w:r>
      <w:r w:rsidR="008E4EC0" w:rsidRPr="003D39FD">
        <w:rPr>
          <w:b/>
          <w:bCs/>
          <w:lang w:val="es-CO"/>
        </w:rPr>
        <w:t>los servicios de salud y asegurar el acceso igualitario a un servicio de salud de calidad</w:t>
      </w:r>
      <w:r w:rsidR="007E2987" w:rsidRPr="003D39FD">
        <w:rPr>
          <w:b/>
          <w:bCs/>
          <w:lang w:val="es-CO"/>
        </w:rPr>
        <w:t xml:space="preserve">. </w:t>
      </w:r>
      <w:r w:rsidR="00514AFF" w:rsidRPr="003D39FD">
        <w:rPr>
          <w:b/>
          <w:bCs/>
          <w:lang w:val="es-CO"/>
        </w:rPr>
        <w:t>E</w:t>
      </w:r>
      <w:r w:rsidR="007E2987" w:rsidRPr="003D39FD">
        <w:rPr>
          <w:b/>
          <w:bCs/>
          <w:lang w:val="es-CO"/>
        </w:rPr>
        <w:t xml:space="preserve">l Comité </w:t>
      </w:r>
      <w:r w:rsidR="00514AFF" w:rsidRPr="003D39FD">
        <w:rPr>
          <w:b/>
          <w:bCs/>
          <w:lang w:val="es-CO"/>
        </w:rPr>
        <w:t xml:space="preserve">también </w:t>
      </w:r>
      <w:r w:rsidR="007E2987" w:rsidRPr="003D39FD">
        <w:rPr>
          <w:b/>
          <w:bCs/>
          <w:lang w:val="es-CO"/>
        </w:rPr>
        <w:t>insta el Estad</w:t>
      </w:r>
      <w:r w:rsidR="008E2508" w:rsidRPr="003D39FD">
        <w:rPr>
          <w:b/>
          <w:bCs/>
          <w:lang w:val="es-CO"/>
        </w:rPr>
        <w:t>o</w:t>
      </w:r>
      <w:r w:rsidR="007E2987" w:rsidRPr="003D39FD">
        <w:rPr>
          <w:b/>
          <w:bCs/>
          <w:lang w:val="es-CO"/>
        </w:rPr>
        <w:t xml:space="preserve"> parte a asegurar </w:t>
      </w:r>
      <w:r w:rsidR="00B444CA" w:rsidRPr="003D39FD">
        <w:rPr>
          <w:b/>
          <w:bCs/>
          <w:lang w:val="es-CO"/>
        </w:rPr>
        <w:t xml:space="preserve">la autonomía </w:t>
      </w:r>
      <w:r w:rsidR="001826B5" w:rsidRPr="003D39FD">
        <w:rPr>
          <w:b/>
          <w:bCs/>
          <w:lang w:val="es-CO"/>
        </w:rPr>
        <w:t>necesaria,</w:t>
      </w:r>
      <w:r w:rsidR="00B444CA" w:rsidRPr="003D39FD">
        <w:rPr>
          <w:b/>
          <w:bCs/>
          <w:lang w:val="es-CO"/>
        </w:rPr>
        <w:t xml:space="preserve"> así como </w:t>
      </w:r>
      <w:r w:rsidR="007E2987" w:rsidRPr="003D39FD">
        <w:rPr>
          <w:b/>
          <w:bCs/>
          <w:lang w:val="es-CO"/>
        </w:rPr>
        <w:t xml:space="preserve">los recursos humanos, técnicos y financieros </w:t>
      </w:r>
      <w:r w:rsidR="00B444CA" w:rsidRPr="003D39FD">
        <w:rPr>
          <w:b/>
          <w:bCs/>
          <w:lang w:val="es-CO"/>
        </w:rPr>
        <w:t xml:space="preserve">suficientes </w:t>
      </w:r>
      <w:r w:rsidR="007E2987" w:rsidRPr="003D39FD">
        <w:rPr>
          <w:b/>
          <w:bCs/>
          <w:lang w:val="es-CO"/>
        </w:rPr>
        <w:t>a la nueva Secretar</w:t>
      </w:r>
      <w:r w:rsidR="00186672" w:rsidRPr="003D39FD">
        <w:rPr>
          <w:b/>
          <w:bCs/>
          <w:lang w:val="es-CO"/>
        </w:rPr>
        <w:t>í</w:t>
      </w:r>
      <w:r w:rsidR="007E2987" w:rsidRPr="003D39FD">
        <w:rPr>
          <w:b/>
          <w:bCs/>
          <w:lang w:val="es-CO"/>
        </w:rPr>
        <w:t>a de Salud, a fin de promover y supervisar la aplicación de políticas de salud</w:t>
      </w:r>
      <w:r w:rsidR="00567184" w:rsidRPr="003D39FD">
        <w:rPr>
          <w:b/>
          <w:bCs/>
          <w:lang w:val="es-CO"/>
        </w:rPr>
        <w:t xml:space="preserve"> </w:t>
      </w:r>
      <w:r w:rsidR="007200ED" w:rsidRPr="003D39FD">
        <w:rPr>
          <w:b/>
          <w:bCs/>
          <w:lang w:val="es-CO"/>
        </w:rPr>
        <w:t>adecuadamente</w:t>
      </w:r>
      <w:r w:rsidR="007E2987" w:rsidRPr="003D39FD">
        <w:rPr>
          <w:b/>
          <w:bCs/>
          <w:lang w:val="es-CO"/>
        </w:rPr>
        <w:t>.</w:t>
      </w:r>
    </w:p>
    <w:p w14:paraId="1BA938BB" w14:textId="5C2BBD0F" w:rsidR="00063F1E" w:rsidRPr="008B6D55" w:rsidRDefault="00A47CE1" w:rsidP="003D39FD">
      <w:pPr>
        <w:pStyle w:val="H23G"/>
        <w:rPr>
          <w:lang w:val="es-CO"/>
        </w:rPr>
      </w:pPr>
      <w:r w:rsidRPr="008B6D55">
        <w:rPr>
          <w:lang w:val="es-CO"/>
        </w:rPr>
        <w:tab/>
      </w:r>
      <w:r w:rsidRPr="008B6D55">
        <w:rPr>
          <w:lang w:val="es-CO"/>
        </w:rPr>
        <w:tab/>
      </w:r>
      <w:r w:rsidR="00063F1E" w:rsidRPr="008B6D55">
        <w:rPr>
          <w:lang w:val="es-CO"/>
        </w:rPr>
        <w:t>Salud y consumo de tabaco</w:t>
      </w:r>
    </w:p>
    <w:p w14:paraId="45F224F7" w14:textId="63BB1367" w:rsidR="00063F1E" w:rsidRPr="009265AD" w:rsidRDefault="00153329" w:rsidP="003D39FD">
      <w:pPr>
        <w:pStyle w:val="SingleTxtG"/>
        <w:rPr>
          <w:b/>
          <w:color w:val="000000"/>
          <w:lang w:val="es-CO"/>
        </w:rPr>
      </w:pPr>
      <w:r w:rsidRPr="009265AD">
        <w:rPr>
          <w:lang w:val="es-CO"/>
        </w:rPr>
        <w:t>51.</w:t>
      </w:r>
      <w:r w:rsidRPr="009265AD">
        <w:rPr>
          <w:lang w:val="es-CO"/>
        </w:rPr>
        <w:tab/>
      </w:r>
      <w:r w:rsidR="00063F1E" w:rsidRPr="009265AD">
        <w:rPr>
          <w:lang w:val="es-CO"/>
        </w:rPr>
        <w:t xml:space="preserve">Preocupa también </w:t>
      </w:r>
      <w:r w:rsidR="00A53926">
        <w:rPr>
          <w:lang w:val="es-CO"/>
        </w:rPr>
        <w:t>a</w:t>
      </w:r>
      <w:r w:rsidR="00063F1E" w:rsidRPr="009265AD">
        <w:rPr>
          <w:lang w:val="es-CO"/>
        </w:rPr>
        <w:t xml:space="preserve">l Comité el impacto </w:t>
      </w:r>
      <w:r w:rsidR="00D2418B" w:rsidRPr="009265AD">
        <w:rPr>
          <w:lang w:val="es-CO"/>
        </w:rPr>
        <w:t xml:space="preserve">negativo </w:t>
      </w:r>
      <w:r w:rsidR="009B7EE6" w:rsidRPr="009265AD">
        <w:rPr>
          <w:lang w:val="es-CO"/>
        </w:rPr>
        <w:t>sobre la s</w:t>
      </w:r>
      <w:r w:rsidR="00D2418B" w:rsidRPr="009265AD">
        <w:rPr>
          <w:lang w:val="es-CO"/>
        </w:rPr>
        <w:t>a</w:t>
      </w:r>
      <w:r w:rsidR="009B7EE6" w:rsidRPr="009265AD">
        <w:rPr>
          <w:lang w:val="es-CO"/>
        </w:rPr>
        <w:t>l</w:t>
      </w:r>
      <w:r w:rsidR="00D2418B" w:rsidRPr="009265AD">
        <w:rPr>
          <w:lang w:val="es-CO"/>
        </w:rPr>
        <w:t xml:space="preserve">ud </w:t>
      </w:r>
      <w:r w:rsidR="00063F1E" w:rsidRPr="009265AD">
        <w:rPr>
          <w:lang w:val="es-CO"/>
        </w:rPr>
        <w:t xml:space="preserve">del </w:t>
      </w:r>
      <w:r w:rsidR="00D2418B" w:rsidRPr="009265AD">
        <w:rPr>
          <w:lang w:val="es-CO"/>
        </w:rPr>
        <w:t xml:space="preserve">alto </w:t>
      </w:r>
      <w:r w:rsidR="00063F1E" w:rsidRPr="009265AD">
        <w:rPr>
          <w:lang w:val="es-CO"/>
        </w:rPr>
        <w:t>consumo de tabaco</w:t>
      </w:r>
      <w:r w:rsidR="00D2418B" w:rsidRPr="009265AD">
        <w:rPr>
          <w:lang w:val="es-CO"/>
        </w:rPr>
        <w:t>,</w:t>
      </w:r>
      <w:r w:rsidR="00063F1E" w:rsidRPr="009265AD">
        <w:rPr>
          <w:lang w:val="es-CO"/>
        </w:rPr>
        <w:t xml:space="preserve"> </w:t>
      </w:r>
      <w:r w:rsidR="007200ED" w:rsidRPr="009265AD">
        <w:rPr>
          <w:lang w:val="es-CO"/>
        </w:rPr>
        <w:t>el</w:t>
      </w:r>
      <w:r w:rsidR="006B790B" w:rsidRPr="009265AD">
        <w:rPr>
          <w:lang w:val="es-CO"/>
        </w:rPr>
        <w:t xml:space="preserve"> nivel </w:t>
      </w:r>
      <w:r w:rsidR="00D114F6" w:rsidRPr="009265AD">
        <w:rPr>
          <w:lang w:val="es-CO"/>
        </w:rPr>
        <w:t xml:space="preserve">insuficiente </w:t>
      </w:r>
      <w:r w:rsidR="006B790B" w:rsidRPr="009265AD">
        <w:rPr>
          <w:lang w:val="es-CO"/>
        </w:rPr>
        <w:t xml:space="preserve">de </w:t>
      </w:r>
      <w:r w:rsidR="00063F1E" w:rsidRPr="009265AD">
        <w:rPr>
          <w:lang w:val="es-CO"/>
        </w:rPr>
        <w:t>los impuestos sobre el tabaco</w:t>
      </w:r>
      <w:r w:rsidR="009B7EE6" w:rsidRPr="009265AD">
        <w:rPr>
          <w:lang w:val="es-CO"/>
        </w:rPr>
        <w:t xml:space="preserve"> y </w:t>
      </w:r>
      <w:r w:rsidR="00063F1E" w:rsidRPr="009265AD">
        <w:rPr>
          <w:lang w:val="es-CO"/>
        </w:rPr>
        <w:t xml:space="preserve">la </w:t>
      </w:r>
      <w:r w:rsidR="00D114F6" w:rsidRPr="009265AD">
        <w:rPr>
          <w:lang w:val="es-CO"/>
        </w:rPr>
        <w:t>precaria</w:t>
      </w:r>
      <w:r w:rsidR="00063F1E" w:rsidRPr="009265AD">
        <w:rPr>
          <w:lang w:val="es-CO"/>
        </w:rPr>
        <w:t xml:space="preserve"> regulación sobre las campañas de publicidad</w:t>
      </w:r>
      <w:r w:rsidR="0089109B" w:rsidRPr="009265AD">
        <w:rPr>
          <w:lang w:val="es-CO"/>
        </w:rPr>
        <w:t xml:space="preserve"> (art. 12)</w:t>
      </w:r>
      <w:r w:rsidR="00063F1E" w:rsidRPr="009265AD">
        <w:rPr>
          <w:lang w:val="es-CO"/>
        </w:rPr>
        <w:t xml:space="preserve">. </w:t>
      </w:r>
    </w:p>
    <w:p w14:paraId="7EF9949B" w14:textId="77BF5026" w:rsidR="007E2987" w:rsidRPr="003D39FD" w:rsidRDefault="00153329" w:rsidP="003D39FD">
      <w:pPr>
        <w:pStyle w:val="SingleTxtG"/>
        <w:rPr>
          <w:rFonts w:eastAsia="Calibri"/>
          <w:b/>
          <w:bCs/>
          <w:lang w:val="es-CO"/>
        </w:rPr>
      </w:pPr>
      <w:r w:rsidRPr="009265AD">
        <w:rPr>
          <w:rFonts w:eastAsia="Calibri"/>
          <w:lang w:val="es-CO"/>
        </w:rPr>
        <w:lastRenderedPageBreak/>
        <w:t>52.</w:t>
      </w:r>
      <w:r w:rsidRPr="009265AD">
        <w:rPr>
          <w:rFonts w:eastAsia="Calibri"/>
          <w:lang w:val="es-CO"/>
        </w:rPr>
        <w:tab/>
      </w:r>
      <w:r w:rsidR="00063F1E" w:rsidRPr="003D39FD">
        <w:rPr>
          <w:rFonts w:eastAsia="Calibri"/>
          <w:b/>
          <w:bCs/>
          <w:lang w:val="es-CO"/>
        </w:rPr>
        <w:t>El Comité re</w:t>
      </w:r>
      <w:r w:rsidR="006C7349" w:rsidRPr="003D39FD">
        <w:rPr>
          <w:rFonts w:eastAsia="Calibri"/>
          <w:b/>
          <w:bCs/>
          <w:lang w:val="es-CO"/>
        </w:rPr>
        <w:t>co</w:t>
      </w:r>
      <w:r w:rsidR="00063F1E" w:rsidRPr="003D39FD">
        <w:rPr>
          <w:rFonts w:eastAsia="Calibri"/>
          <w:b/>
          <w:bCs/>
          <w:lang w:val="es-CO"/>
        </w:rPr>
        <w:t>miend</w:t>
      </w:r>
      <w:r w:rsidR="006C7349" w:rsidRPr="003D39FD">
        <w:rPr>
          <w:rFonts w:eastAsia="Calibri"/>
          <w:b/>
          <w:bCs/>
          <w:lang w:val="es-CO"/>
        </w:rPr>
        <w:t>a</w:t>
      </w:r>
      <w:r w:rsidR="00063F1E" w:rsidRPr="003D39FD">
        <w:rPr>
          <w:rFonts w:eastAsia="Calibri"/>
          <w:b/>
          <w:bCs/>
          <w:lang w:val="es-CO"/>
        </w:rPr>
        <w:t xml:space="preserve"> al Estado parte </w:t>
      </w:r>
      <w:r w:rsidR="00063F1E" w:rsidRPr="003D39FD">
        <w:rPr>
          <w:b/>
          <w:bCs/>
          <w:lang w:val="es-CO"/>
        </w:rPr>
        <w:t>adoptar medidas de prevención del consumo de tabaco</w:t>
      </w:r>
      <w:r w:rsidR="00D2418B" w:rsidRPr="003D39FD">
        <w:rPr>
          <w:b/>
          <w:bCs/>
          <w:lang w:val="es-CO"/>
        </w:rPr>
        <w:t xml:space="preserve">, en especial con la prohibición de la </w:t>
      </w:r>
      <w:r w:rsidR="00063F1E" w:rsidRPr="003D39FD">
        <w:rPr>
          <w:b/>
          <w:bCs/>
          <w:lang w:val="es-CO"/>
        </w:rPr>
        <w:t xml:space="preserve">publicidad, el aumento del impuesto </w:t>
      </w:r>
      <w:r w:rsidR="006B790B" w:rsidRPr="003D39FD">
        <w:rPr>
          <w:b/>
          <w:bCs/>
          <w:lang w:val="es-CO"/>
        </w:rPr>
        <w:t xml:space="preserve">a un nivel suficiente para tener un efecto de disuasión el consumo de tabaco </w:t>
      </w:r>
      <w:r w:rsidR="00063F1E" w:rsidRPr="003D39FD">
        <w:rPr>
          <w:b/>
          <w:bCs/>
          <w:lang w:val="es-CO"/>
        </w:rPr>
        <w:t xml:space="preserve">y la adopción de medidas de información sobre el impacto negativo del tabaco en la salud, con énfasis en la protección de los niños y jóvenes. El Comité insta al Estado parte </w:t>
      </w:r>
      <w:r w:rsidR="00306EE6" w:rsidRPr="003D39FD">
        <w:rPr>
          <w:b/>
          <w:bCs/>
          <w:lang w:val="es-CO"/>
        </w:rPr>
        <w:t xml:space="preserve">a </w:t>
      </w:r>
      <w:r w:rsidR="00063F1E" w:rsidRPr="003D39FD">
        <w:rPr>
          <w:b/>
          <w:bCs/>
          <w:lang w:val="es-CO"/>
        </w:rPr>
        <w:t xml:space="preserve">ratificar </w:t>
      </w:r>
      <w:r w:rsidR="00063F1E" w:rsidRPr="003D39FD">
        <w:rPr>
          <w:rFonts w:eastAsia="Calibri"/>
          <w:b/>
          <w:bCs/>
          <w:lang w:val="es-CO"/>
        </w:rPr>
        <w:t>el</w:t>
      </w:r>
      <w:r w:rsidR="00063F1E" w:rsidRPr="003D39FD">
        <w:rPr>
          <w:b/>
          <w:bCs/>
          <w:lang w:val="es-CO"/>
        </w:rPr>
        <w:t xml:space="preserve"> Convenio Marco de la OMS para el Control del Tabaco</w:t>
      </w:r>
      <w:r w:rsidR="006B790B" w:rsidRPr="003D39FD">
        <w:rPr>
          <w:b/>
          <w:bCs/>
          <w:lang w:val="es-CO"/>
        </w:rPr>
        <w:t xml:space="preserve"> y </w:t>
      </w:r>
      <w:r w:rsidR="00306EE6" w:rsidRPr="003D39FD">
        <w:rPr>
          <w:b/>
          <w:bCs/>
          <w:lang w:val="es-CO"/>
        </w:rPr>
        <w:t xml:space="preserve">a </w:t>
      </w:r>
      <w:r w:rsidR="006B790B" w:rsidRPr="003D39FD">
        <w:rPr>
          <w:b/>
          <w:bCs/>
          <w:lang w:val="es-CO"/>
        </w:rPr>
        <w:t xml:space="preserve">ajustar las regulaciones </w:t>
      </w:r>
      <w:r w:rsidR="00663940" w:rsidRPr="003D39FD">
        <w:rPr>
          <w:b/>
          <w:bCs/>
          <w:lang w:val="es-CO"/>
        </w:rPr>
        <w:t xml:space="preserve">internas </w:t>
      </w:r>
      <w:r w:rsidR="006B790B" w:rsidRPr="003D39FD">
        <w:rPr>
          <w:b/>
          <w:bCs/>
          <w:lang w:val="es-CO"/>
        </w:rPr>
        <w:t>sobre la publicidad de los productos del tabaco a las normas establecidas en este Convenio</w:t>
      </w:r>
      <w:r w:rsidR="00063F1E" w:rsidRPr="003D39FD">
        <w:rPr>
          <w:b/>
          <w:bCs/>
          <w:lang w:val="es-CO"/>
        </w:rPr>
        <w:t>.</w:t>
      </w:r>
    </w:p>
    <w:p w14:paraId="3A2CC1BF" w14:textId="0610ABCE" w:rsidR="007E2987" w:rsidRPr="008B6D55" w:rsidRDefault="00434A57" w:rsidP="003D39FD">
      <w:pPr>
        <w:pStyle w:val="H23G"/>
        <w:rPr>
          <w:sz w:val="22"/>
          <w:szCs w:val="22"/>
          <w:lang w:val="es-CO"/>
        </w:rPr>
      </w:pPr>
      <w:r w:rsidRPr="009265AD">
        <w:rPr>
          <w:sz w:val="22"/>
          <w:szCs w:val="22"/>
          <w:lang w:val="es-CO"/>
        </w:rPr>
        <w:tab/>
      </w:r>
      <w:r w:rsidRPr="008B6D55">
        <w:rPr>
          <w:lang w:val="es-CO"/>
        </w:rPr>
        <w:tab/>
      </w:r>
      <w:r w:rsidR="00063F1E" w:rsidRPr="008B6D55">
        <w:rPr>
          <w:lang w:val="es-CO"/>
        </w:rPr>
        <w:t>Salud mental</w:t>
      </w:r>
    </w:p>
    <w:p w14:paraId="681D4FFB" w14:textId="0086CA65" w:rsidR="008E4EC0" w:rsidRPr="008B6D55" w:rsidRDefault="00153329" w:rsidP="003D39FD">
      <w:pPr>
        <w:pStyle w:val="SingleTxtG"/>
        <w:rPr>
          <w:b/>
          <w:color w:val="000000"/>
          <w:lang w:val="es-CO"/>
        </w:rPr>
      </w:pPr>
      <w:r w:rsidRPr="008B6D55">
        <w:rPr>
          <w:lang w:val="es-CO"/>
        </w:rPr>
        <w:t>53.</w:t>
      </w:r>
      <w:r w:rsidRPr="008B6D55">
        <w:rPr>
          <w:lang w:val="es-CO"/>
        </w:rPr>
        <w:tab/>
      </w:r>
      <w:r w:rsidR="007E2987" w:rsidRPr="009265AD">
        <w:rPr>
          <w:lang w:val="es-CO"/>
        </w:rPr>
        <w:t xml:space="preserve">El Comité nota que, </w:t>
      </w:r>
      <w:r w:rsidR="00D2418B" w:rsidRPr="009265AD">
        <w:rPr>
          <w:lang w:val="es-CO"/>
        </w:rPr>
        <w:t xml:space="preserve">con </w:t>
      </w:r>
      <w:r w:rsidR="007E2987" w:rsidRPr="009265AD">
        <w:rPr>
          <w:lang w:val="es-CO"/>
        </w:rPr>
        <w:t xml:space="preserve">base </w:t>
      </w:r>
      <w:r w:rsidR="00D2418B" w:rsidRPr="009265AD">
        <w:rPr>
          <w:lang w:val="es-CO"/>
        </w:rPr>
        <w:t>en</w:t>
      </w:r>
      <w:r w:rsidR="007E2987" w:rsidRPr="009265AD">
        <w:rPr>
          <w:lang w:val="es-CO"/>
        </w:rPr>
        <w:t xml:space="preserve"> la Ley Nacional de Salud Mental (2010), el Estado </w:t>
      </w:r>
      <w:r w:rsidR="00567184" w:rsidRPr="009265AD">
        <w:rPr>
          <w:lang w:val="es-CO"/>
        </w:rPr>
        <w:t xml:space="preserve">parte </w:t>
      </w:r>
      <w:r w:rsidR="007E2987" w:rsidRPr="009265AD">
        <w:rPr>
          <w:lang w:val="es-CO"/>
        </w:rPr>
        <w:t>se comprometió a transformar el sistema de salud mental y cerrar los manicomios antes de 2020</w:t>
      </w:r>
      <w:r w:rsidR="00B6116D" w:rsidRPr="009265AD">
        <w:rPr>
          <w:lang w:val="es-CO"/>
        </w:rPr>
        <w:t>.</w:t>
      </w:r>
      <w:r w:rsidR="00B6116D">
        <w:rPr>
          <w:lang w:val="es-CO"/>
        </w:rPr>
        <w:t xml:space="preserve"> </w:t>
      </w:r>
      <w:r w:rsidR="00567184" w:rsidRPr="009265AD">
        <w:rPr>
          <w:lang w:val="es-CO"/>
        </w:rPr>
        <w:t>No obst</w:t>
      </w:r>
      <w:r w:rsidR="00552A77" w:rsidRPr="009265AD">
        <w:rPr>
          <w:lang w:val="es-CO"/>
        </w:rPr>
        <w:t>ant</w:t>
      </w:r>
      <w:r w:rsidR="00567184" w:rsidRPr="009265AD">
        <w:rPr>
          <w:lang w:val="es-CO"/>
        </w:rPr>
        <w:t>e</w:t>
      </w:r>
      <w:r w:rsidR="007E2987" w:rsidRPr="009265AD">
        <w:rPr>
          <w:lang w:val="es-CO"/>
        </w:rPr>
        <w:t xml:space="preserve">, el Comité está preocupado </w:t>
      </w:r>
      <w:proofErr w:type="spellStart"/>
      <w:r w:rsidR="00306EE6">
        <w:rPr>
          <w:lang w:val="es-CO"/>
        </w:rPr>
        <w:t xml:space="preserve">por </w:t>
      </w:r>
      <w:r w:rsidR="00567184" w:rsidRPr="009265AD">
        <w:rPr>
          <w:lang w:val="es-CO"/>
        </w:rPr>
        <w:t>que</w:t>
      </w:r>
      <w:proofErr w:type="spellEnd"/>
      <w:r w:rsidR="007E2987" w:rsidRPr="009265AD">
        <w:rPr>
          <w:lang w:val="es-CO"/>
        </w:rPr>
        <w:t xml:space="preserve"> el encierro en instituciones psiquiátricas sigue siendo la principal respuesta del Estado </w:t>
      </w:r>
      <w:r w:rsidR="00306EE6">
        <w:rPr>
          <w:lang w:val="es-CO"/>
        </w:rPr>
        <w:t xml:space="preserve">parte </w:t>
      </w:r>
      <w:r w:rsidR="007E2987" w:rsidRPr="009265AD">
        <w:rPr>
          <w:lang w:val="es-CO"/>
        </w:rPr>
        <w:t>en materia de salud mental. Preocupa</w:t>
      </w:r>
      <w:r w:rsidR="00AD2A54">
        <w:rPr>
          <w:lang w:val="es-CO"/>
        </w:rPr>
        <w:t>n</w:t>
      </w:r>
      <w:r w:rsidR="007E2987" w:rsidRPr="009265AD">
        <w:rPr>
          <w:lang w:val="es-CO"/>
        </w:rPr>
        <w:t xml:space="preserve"> también al Comité las condiciones de vida en estas instituciones de personas internadas</w:t>
      </w:r>
      <w:r w:rsidR="008E4EC0" w:rsidRPr="009265AD">
        <w:rPr>
          <w:lang w:val="es-CO"/>
        </w:rPr>
        <w:t xml:space="preserve"> y </w:t>
      </w:r>
      <w:r w:rsidR="008E4EC0" w:rsidRPr="008B6D55">
        <w:rPr>
          <w:lang w:val="es-CO"/>
        </w:rPr>
        <w:t xml:space="preserve">la muy fuerte reducción del presupuesto asignado a la Dirección Nacional de Salud Mental </w:t>
      </w:r>
      <w:r w:rsidR="00306EE6">
        <w:rPr>
          <w:lang w:val="es-CO"/>
        </w:rPr>
        <w:t xml:space="preserve">y Adicciones </w:t>
      </w:r>
      <w:r w:rsidR="008E4EC0" w:rsidRPr="008B6D55">
        <w:rPr>
          <w:lang w:val="es-CO"/>
        </w:rPr>
        <w:t>incumpliendo con la pauta fijada por la Ley Nacional de Salud Mental (10% del gasto en salud)</w:t>
      </w:r>
      <w:r w:rsidR="0089109B" w:rsidRPr="009265AD">
        <w:rPr>
          <w:lang w:val="es-CO"/>
        </w:rPr>
        <w:t xml:space="preserve"> (art. 12)</w:t>
      </w:r>
      <w:r w:rsidR="008E4EC0" w:rsidRPr="008B6D55">
        <w:rPr>
          <w:lang w:val="es-CO"/>
        </w:rPr>
        <w:t>.</w:t>
      </w:r>
      <w:r w:rsidR="008E4EC0" w:rsidRPr="001826B5">
        <w:rPr>
          <w:lang w:val="es-CO"/>
        </w:rPr>
        <w:t xml:space="preserve"> </w:t>
      </w:r>
    </w:p>
    <w:p w14:paraId="07BD351F" w14:textId="4E0F2AE8" w:rsidR="007E2987" w:rsidRPr="003D39FD" w:rsidRDefault="00153329" w:rsidP="003D39FD">
      <w:pPr>
        <w:pStyle w:val="SingleTxtG"/>
        <w:keepNext/>
        <w:keepLines/>
        <w:rPr>
          <w:b/>
          <w:bCs/>
          <w:lang w:val="es-CO"/>
        </w:rPr>
      </w:pPr>
      <w:r w:rsidRPr="009265AD">
        <w:rPr>
          <w:lang w:val="es-CO"/>
        </w:rPr>
        <w:t>54.</w:t>
      </w:r>
      <w:r w:rsidRPr="009265AD">
        <w:rPr>
          <w:lang w:val="es-CO"/>
        </w:rPr>
        <w:tab/>
      </w:r>
      <w:r w:rsidR="007E2987" w:rsidRPr="003D39FD">
        <w:rPr>
          <w:b/>
          <w:bCs/>
          <w:lang w:val="es-CO"/>
        </w:rPr>
        <w:t xml:space="preserve">El Comité recomienda al Estado parte: </w:t>
      </w:r>
    </w:p>
    <w:p w14:paraId="00AB9865" w14:textId="5CA53A73"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7E2987" w:rsidRPr="003D39FD">
        <w:rPr>
          <w:b/>
          <w:bCs/>
          <w:lang w:val="es-CO"/>
        </w:rPr>
        <w:t xml:space="preserve">Adoptar medidas para prevenir y abordar actos de malos tratos en </w:t>
      </w:r>
      <w:r w:rsidR="00840337" w:rsidRPr="003D39FD">
        <w:rPr>
          <w:b/>
          <w:bCs/>
          <w:lang w:val="es-CO"/>
        </w:rPr>
        <w:t>tod</w:t>
      </w:r>
      <w:r w:rsidR="007E2987" w:rsidRPr="003D39FD">
        <w:rPr>
          <w:b/>
          <w:bCs/>
          <w:lang w:val="es-CO"/>
        </w:rPr>
        <w:t xml:space="preserve">os </w:t>
      </w:r>
      <w:r w:rsidR="00AD2A54" w:rsidRPr="003D39FD">
        <w:rPr>
          <w:b/>
          <w:bCs/>
          <w:lang w:val="es-CO"/>
        </w:rPr>
        <w:t xml:space="preserve">los </w:t>
      </w:r>
      <w:r w:rsidR="007E2987" w:rsidRPr="003D39FD">
        <w:rPr>
          <w:b/>
          <w:bCs/>
          <w:lang w:val="es-CO"/>
        </w:rPr>
        <w:t xml:space="preserve">establecimientos de salud mental; </w:t>
      </w:r>
    </w:p>
    <w:p w14:paraId="520212A7" w14:textId="612A60CE"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b)</w:t>
      </w:r>
      <w:r w:rsidR="00153329" w:rsidRPr="003D39FD">
        <w:rPr>
          <w:b/>
          <w:bCs/>
          <w:color w:val="000000"/>
          <w:lang w:val="es-CO"/>
        </w:rPr>
        <w:tab/>
      </w:r>
      <w:r w:rsidR="007E2987" w:rsidRPr="003D39FD">
        <w:rPr>
          <w:b/>
          <w:bCs/>
          <w:lang w:val="es-CO"/>
        </w:rPr>
        <w:t xml:space="preserve">Garantizar el cumplimiento en todo el país de la </w:t>
      </w:r>
      <w:r w:rsidR="00306EE6" w:rsidRPr="003D39FD">
        <w:rPr>
          <w:b/>
          <w:bCs/>
          <w:lang w:val="es-CO"/>
        </w:rPr>
        <w:t>r</w:t>
      </w:r>
      <w:r w:rsidR="007E2987" w:rsidRPr="003D39FD">
        <w:rPr>
          <w:b/>
          <w:bCs/>
          <w:lang w:val="es-CO"/>
        </w:rPr>
        <w:t xml:space="preserve">esolución </w:t>
      </w:r>
      <w:r w:rsidR="0088155B" w:rsidRPr="003D39FD">
        <w:rPr>
          <w:b/>
          <w:bCs/>
          <w:lang w:val="es-CO"/>
        </w:rPr>
        <w:t>del Órgano de Revisión de Salud Mental (</w:t>
      </w:r>
      <w:r w:rsidR="007E2987" w:rsidRPr="003D39FD">
        <w:rPr>
          <w:b/>
          <w:bCs/>
          <w:lang w:val="es-CO"/>
        </w:rPr>
        <w:t>ORSM</w:t>
      </w:r>
      <w:r w:rsidR="0088155B" w:rsidRPr="003D39FD">
        <w:rPr>
          <w:b/>
          <w:bCs/>
          <w:lang w:val="es-CO"/>
        </w:rPr>
        <w:t>)</w:t>
      </w:r>
      <w:r w:rsidR="007E2987" w:rsidRPr="003D39FD">
        <w:rPr>
          <w:b/>
          <w:bCs/>
          <w:lang w:val="es-CO"/>
        </w:rPr>
        <w:t xml:space="preserve"> </w:t>
      </w:r>
      <w:r w:rsidR="00306EE6" w:rsidRPr="003D39FD">
        <w:rPr>
          <w:b/>
          <w:bCs/>
          <w:lang w:val="es-CO"/>
        </w:rPr>
        <w:t xml:space="preserve">núm. </w:t>
      </w:r>
      <w:r w:rsidR="007E2987" w:rsidRPr="003D39FD">
        <w:rPr>
          <w:b/>
          <w:bCs/>
          <w:lang w:val="es-CO"/>
        </w:rPr>
        <w:t xml:space="preserve">15/14 sobre </w:t>
      </w:r>
      <w:r w:rsidR="00DD5E19" w:rsidRPr="003D39FD">
        <w:rPr>
          <w:b/>
          <w:bCs/>
          <w:lang w:val="es-CO"/>
        </w:rPr>
        <w:t>m</w:t>
      </w:r>
      <w:r w:rsidR="007E2987" w:rsidRPr="003D39FD">
        <w:rPr>
          <w:b/>
          <w:bCs/>
          <w:lang w:val="es-CO"/>
        </w:rPr>
        <w:t xml:space="preserve">uertes en </w:t>
      </w:r>
      <w:r w:rsidR="00DD5E19" w:rsidRPr="003D39FD">
        <w:rPr>
          <w:b/>
          <w:bCs/>
          <w:lang w:val="es-CO"/>
        </w:rPr>
        <w:t>i</w:t>
      </w:r>
      <w:r w:rsidR="007E2987" w:rsidRPr="003D39FD">
        <w:rPr>
          <w:b/>
          <w:bCs/>
          <w:lang w:val="es-CO"/>
        </w:rPr>
        <w:t xml:space="preserve">nstituciones </w:t>
      </w:r>
      <w:r w:rsidR="00DD5E19" w:rsidRPr="003D39FD">
        <w:rPr>
          <w:b/>
          <w:bCs/>
          <w:lang w:val="es-CO"/>
        </w:rPr>
        <w:t>m</w:t>
      </w:r>
      <w:r w:rsidR="007E2987" w:rsidRPr="003D39FD">
        <w:rPr>
          <w:b/>
          <w:bCs/>
          <w:lang w:val="es-CO"/>
        </w:rPr>
        <w:t xml:space="preserve">onovalentes de </w:t>
      </w:r>
      <w:r w:rsidR="00DD5E19" w:rsidRPr="003D39FD">
        <w:rPr>
          <w:b/>
          <w:bCs/>
          <w:lang w:val="es-CO"/>
        </w:rPr>
        <w:t>s</w:t>
      </w:r>
      <w:r w:rsidR="007E2987" w:rsidRPr="003D39FD">
        <w:rPr>
          <w:b/>
          <w:bCs/>
          <w:lang w:val="es-CO"/>
        </w:rPr>
        <w:t xml:space="preserve">alud </w:t>
      </w:r>
      <w:r w:rsidR="00DD5E19" w:rsidRPr="003D39FD">
        <w:rPr>
          <w:b/>
          <w:bCs/>
          <w:lang w:val="es-CO"/>
        </w:rPr>
        <w:t>m</w:t>
      </w:r>
      <w:r w:rsidR="007E2987" w:rsidRPr="003D39FD">
        <w:rPr>
          <w:b/>
          <w:bCs/>
          <w:lang w:val="es-CO"/>
        </w:rPr>
        <w:t xml:space="preserve">ental y la </w:t>
      </w:r>
      <w:r w:rsidR="00306EE6" w:rsidRPr="003D39FD">
        <w:rPr>
          <w:b/>
          <w:bCs/>
          <w:lang w:val="es-CO"/>
        </w:rPr>
        <w:t>r</w:t>
      </w:r>
      <w:r w:rsidR="007E2987" w:rsidRPr="003D39FD">
        <w:rPr>
          <w:b/>
          <w:bCs/>
          <w:lang w:val="es-CO"/>
        </w:rPr>
        <w:t xml:space="preserve">esolución ORSM </w:t>
      </w:r>
      <w:r w:rsidR="00306EE6" w:rsidRPr="003D39FD">
        <w:rPr>
          <w:b/>
          <w:bCs/>
          <w:lang w:val="es-CO"/>
        </w:rPr>
        <w:t>núm.</w:t>
      </w:r>
      <w:r w:rsidR="007E2987" w:rsidRPr="003D39FD">
        <w:rPr>
          <w:b/>
          <w:bCs/>
          <w:lang w:val="es-CO"/>
        </w:rPr>
        <w:t xml:space="preserve"> 17/14 sobre el no uso de electroshock; </w:t>
      </w:r>
    </w:p>
    <w:p w14:paraId="3492758D" w14:textId="5B1E9800"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7E2987" w:rsidRPr="003D39FD">
        <w:rPr>
          <w:b/>
          <w:bCs/>
          <w:lang w:val="es-CO"/>
        </w:rPr>
        <w:t>Garantizar</w:t>
      </w:r>
      <w:r w:rsidR="00391F46" w:rsidRPr="003D39FD">
        <w:rPr>
          <w:b/>
          <w:bCs/>
          <w:lang w:val="es-CO"/>
        </w:rPr>
        <w:t xml:space="preserve"> </w:t>
      </w:r>
      <w:r w:rsidR="008B6D55" w:rsidRPr="003D39FD">
        <w:rPr>
          <w:b/>
          <w:bCs/>
          <w:lang w:val="es-CO"/>
        </w:rPr>
        <w:t>que los</w:t>
      </w:r>
      <w:r w:rsidR="006D27F9" w:rsidRPr="003D39FD">
        <w:rPr>
          <w:b/>
          <w:bCs/>
          <w:lang w:val="es-CO"/>
        </w:rPr>
        <w:t xml:space="preserve"> tratamiento</w:t>
      </w:r>
      <w:r w:rsidR="008B6D55" w:rsidRPr="003D39FD">
        <w:rPr>
          <w:b/>
          <w:bCs/>
          <w:lang w:val="es-CO"/>
        </w:rPr>
        <w:t>s</w:t>
      </w:r>
      <w:r w:rsidR="006D27F9" w:rsidRPr="003D39FD">
        <w:rPr>
          <w:b/>
          <w:bCs/>
          <w:lang w:val="es-CO"/>
        </w:rPr>
        <w:t xml:space="preserve"> se administr</w:t>
      </w:r>
      <w:r w:rsidR="00741DC0" w:rsidRPr="003D39FD">
        <w:rPr>
          <w:b/>
          <w:bCs/>
          <w:lang w:val="es-CO"/>
        </w:rPr>
        <w:t>an</w:t>
      </w:r>
      <w:r w:rsidR="006D27F9" w:rsidRPr="003D39FD">
        <w:rPr>
          <w:b/>
          <w:bCs/>
          <w:lang w:val="es-CO"/>
        </w:rPr>
        <w:t xml:space="preserve"> sobre la base de un consentimiento libre e informado</w:t>
      </w:r>
      <w:r w:rsidR="008B6D55" w:rsidRPr="003D39FD">
        <w:rPr>
          <w:b/>
          <w:bCs/>
          <w:lang w:val="es-CO"/>
        </w:rPr>
        <w:t>;</w:t>
      </w:r>
    </w:p>
    <w:p w14:paraId="71B47B4F" w14:textId="3FBA0F38"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d)</w:t>
      </w:r>
      <w:r w:rsidR="00153329" w:rsidRPr="003D39FD">
        <w:rPr>
          <w:b/>
          <w:bCs/>
          <w:color w:val="000000"/>
          <w:lang w:val="es-CO"/>
        </w:rPr>
        <w:tab/>
      </w:r>
      <w:r w:rsidR="007E2987" w:rsidRPr="003D39FD">
        <w:rPr>
          <w:b/>
          <w:bCs/>
          <w:lang w:val="es-CO"/>
        </w:rPr>
        <w:t>Promover en todo el país la defensa técnica especializada para personas internadas en forma involuntaria</w:t>
      </w:r>
      <w:r w:rsidR="00840337" w:rsidRPr="003D39FD">
        <w:rPr>
          <w:b/>
          <w:bCs/>
          <w:lang w:val="es-CO"/>
        </w:rPr>
        <w:t xml:space="preserve"> para que su caso sea revisado</w:t>
      </w:r>
      <w:r w:rsidR="00BA7DD7" w:rsidRPr="003D39FD">
        <w:rPr>
          <w:b/>
          <w:bCs/>
          <w:lang w:val="es-CO"/>
        </w:rPr>
        <w:t xml:space="preserve"> regularmente</w:t>
      </w:r>
      <w:r w:rsidR="007E2987" w:rsidRPr="003D39FD">
        <w:rPr>
          <w:b/>
          <w:bCs/>
          <w:lang w:val="es-CO"/>
        </w:rPr>
        <w:t xml:space="preserve">; </w:t>
      </w:r>
    </w:p>
    <w:p w14:paraId="33EB84C7" w14:textId="1713389C"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7E2987" w:rsidRPr="003D39FD">
        <w:rPr>
          <w:b/>
          <w:bCs/>
          <w:lang w:val="es-CO"/>
        </w:rPr>
        <w:t>Concretar en 2020 la sustitución de</w:t>
      </w:r>
      <w:r w:rsidR="00691128" w:rsidRPr="003D39FD">
        <w:rPr>
          <w:b/>
          <w:bCs/>
          <w:lang w:val="es-CO"/>
        </w:rPr>
        <w:t>l sistema de</w:t>
      </w:r>
      <w:r w:rsidR="007E2987" w:rsidRPr="003D39FD">
        <w:rPr>
          <w:b/>
          <w:bCs/>
          <w:lang w:val="es-CO"/>
        </w:rPr>
        <w:t xml:space="preserve"> instituciones </w:t>
      </w:r>
      <w:r w:rsidR="00D76A2B" w:rsidRPr="003D39FD">
        <w:rPr>
          <w:b/>
          <w:bCs/>
          <w:lang w:val="es-CO"/>
        </w:rPr>
        <w:t>psiquiátricas</w:t>
      </w:r>
      <w:r w:rsidR="007E2987" w:rsidRPr="003D39FD">
        <w:rPr>
          <w:b/>
          <w:bCs/>
          <w:lang w:val="es-CO"/>
        </w:rPr>
        <w:t xml:space="preserve"> de </w:t>
      </w:r>
      <w:proofErr w:type="gramStart"/>
      <w:r w:rsidR="007E2987" w:rsidRPr="003D39FD">
        <w:rPr>
          <w:b/>
          <w:bCs/>
          <w:lang w:val="es-CO"/>
        </w:rPr>
        <w:t>salud mental públicas y privadas</w:t>
      </w:r>
      <w:proofErr w:type="gramEnd"/>
      <w:r w:rsidR="00691128" w:rsidRPr="003D39FD">
        <w:rPr>
          <w:b/>
          <w:bCs/>
          <w:lang w:val="es-CO"/>
        </w:rPr>
        <w:t xml:space="preserve"> por un sistema integral, integrado, interdisciplinario y comunitario de </w:t>
      </w:r>
      <w:r w:rsidR="00391F46" w:rsidRPr="003D39FD">
        <w:rPr>
          <w:b/>
          <w:bCs/>
          <w:lang w:val="es-CO"/>
        </w:rPr>
        <w:t>s</w:t>
      </w:r>
      <w:r w:rsidR="00691128" w:rsidRPr="003D39FD">
        <w:rPr>
          <w:b/>
          <w:bCs/>
          <w:lang w:val="es-CO"/>
        </w:rPr>
        <w:t xml:space="preserve">alud </w:t>
      </w:r>
      <w:r w:rsidR="00391F46" w:rsidRPr="003D39FD">
        <w:rPr>
          <w:b/>
          <w:bCs/>
          <w:lang w:val="es-CO"/>
        </w:rPr>
        <w:t>m</w:t>
      </w:r>
      <w:r w:rsidR="00691128" w:rsidRPr="003D39FD">
        <w:rPr>
          <w:b/>
          <w:bCs/>
          <w:lang w:val="es-CO"/>
        </w:rPr>
        <w:t xml:space="preserve">ental, en </w:t>
      </w:r>
      <w:r w:rsidR="00D76A2B" w:rsidRPr="003D39FD">
        <w:rPr>
          <w:b/>
          <w:bCs/>
          <w:lang w:val="es-CO"/>
        </w:rPr>
        <w:t>cumplimiento</w:t>
      </w:r>
      <w:r w:rsidR="00691128" w:rsidRPr="003D39FD">
        <w:rPr>
          <w:b/>
          <w:bCs/>
          <w:lang w:val="es-CO"/>
        </w:rPr>
        <w:t xml:space="preserve"> del Plan Nacional de Salud Mental</w:t>
      </w:r>
      <w:r w:rsidR="00616F6F" w:rsidRPr="003D39FD">
        <w:rPr>
          <w:b/>
          <w:bCs/>
          <w:lang w:val="es-CO"/>
        </w:rPr>
        <w:t>;</w:t>
      </w:r>
    </w:p>
    <w:p w14:paraId="6D51A287" w14:textId="576F639B"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f)</w:t>
      </w:r>
      <w:r w:rsidR="00153329" w:rsidRPr="003D39FD">
        <w:rPr>
          <w:b/>
          <w:bCs/>
          <w:color w:val="000000"/>
          <w:lang w:val="es-CO"/>
        </w:rPr>
        <w:tab/>
      </w:r>
      <w:r w:rsidR="007E2987" w:rsidRPr="003D39FD">
        <w:rPr>
          <w:b/>
          <w:bCs/>
          <w:lang w:val="es-CO"/>
        </w:rPr>
        <w:t>Propiciar que niños y adolescentes se</w:t>
      </w:r>
      <w:r w:rsidR="00FE630F" w:rsidRPr="003D39FD">
        <w:rPr>
          <w:b/>
          <w:bCs/>
          <w:lang w:val="es-CO"/>
        </w:rPr>
        <w:t xml:space="preserve">an atendidos en forma </w:t>
      </w:r>
      <w:r w:rsidR="007E2987" w:rsidRPr="003D39FD">
        <w:rPr>
          <w:b/>
          <w:bCs/>
          <w:lang w:val="es-CO"/>
        </w:rPr>
        <w:t>comunitaria, priori</w:t>
      </w:r>
      <w:r w:rsidR="00FE630F" w:rsidRPr="003D39FD">
        <w:rPr>
          <w:b/>
          <w:bCs/>
          <w:lang w:val="es-CO"/>
        </w:rPr>
        <w:t>zando</w:t>
      </w:r>
      <w:r w:rsidR="007E2987" w:rsidRPr="003D39FD">
        <w:rPr>
          <w:b/>
          <w:bCs/>
          <w:lang w:val="es-CO"/>
        </w:rPr>
        <w:t xml:space="preserve"> la atención ambulatoria, domiciliaria y en la zona de arraigo, y se restrinja la institucionalización; </w:t>
      </w:r>
    </w:p>
    <w:p w14:paraId="6FD505E2" w14:textId="0AEEFBA9" w:rsidR="007E2987" w:rsidRPr="003D39FD" w:rsidRDefault="00B6116D" w:rsidP="003D39FD">
      <w:pPr>
        <w:pStyle w:val="SingleTxtG"/>
        <w:rPr>
          <w:b/>
          <w:bCs/>
          <w:color w:val="000000"/>
          <w:lang w:val="es-CO"/>
        </w:rPr>
      </w:pPr>
      <w:r>
        <w:rPr>
          <w:b/>
          <w:bCs/>
          <w:color w:val="000000"/>
          <w:lang w:val="es-CO"/>
        </w:rPr>
        <w:tab/>
      </w:r>
      <w:r>
        <w:rPr>
          <w:b/>
          <w:bCs/>
          <w:color w:val="000000"/>
          <w:lang w:val="es-CO"/>
        </w:rPr>
        <w:tab/>
      </w:r>
      <w:r w:rsidR="00153329" w:rsidRPr="003D39FD">
        <w:rPr>
          <w:b/>
          <w:bCs/>
          <w:color w:val="000000"/>
          <w:lang w:val="es-CO"/>
        </w:rPr>
        <w:t>g)</w:t>
      </w:r>
      <w:r w:rsidR="00153329" w:rsidRPr="003D39FD">
        <w:rPr>
          <w:b/>
          <w:bCs/>
          <w:color w:val="000000"/>
          <w:lang w:val="es-CO"/>
        </w:rPr>
        <w:tab/>
      </w:r>
      <w:r w:rsidR="007E2987" w:rsidRPr="003D39FD">
        <w:rPr>
          <w:b/>
          <w:bCs/>
          <w:lang w:val="es-CO"/>
        </w:rPr>
        <w:t xml:space="preserve">Fortalecer la red de servicios comunitarios y la apertura de servicios de salud mental en los hospitales generales, para el cumplimiento de lo establecido en el </w:t>
      </w:r>
      <w:r w:rsidR="002C7A54" w:rsidRPr="003D39FD">
        <w:rPr>
          <w:b/>
          <w:bCs/>
          <w:lang w:val="es-CO"/>
        </w:rPr>
        <w:t xml:space="preserve">artículo </w:t>
      </w:r>
      <w:r w:rsidR="007E2987" w:rsidRPr="003D39FD">
        <w:rPr>
          <w:b/>
          <w:bCs/>
          <w:lang w:val="es-CO"/>
        </w:rPr>
        <w:t>28 de la Ley 26657 y en el Plan Nacional de Salud Mental.</w:t>
      </w:r>
    </w:p>
    <w:p w14:paraId="2D5057EB" w14:textId="23544E9A" w:rsidR="007E2987" w:rsidRPr="008B6D55" w:rsidRDefault="00434A57" w:rsidP="003D39FD">
      <w:pPr>
        <w:pStyle w:val="H23G"/>
        <w:rPr>
          <w:lang w:val="es-CO"/>
        </w:rPr>
      </w:pPr>
      <w:r w:rsidRPr="008B6D55">
        <w:rPr>
          <w:lang w:val="es-CO"/>
        </w:rPr>
        <w:tab/>
      </w:r>
      <w:r w:rsidRPr="008B6D55">
        <w:rPr>
          <w:lang w:val="es-CO"/>
        </w:rPr>
        <w:tab/>
      </w:r>
      <w:r w:rsidRPr="008B6D55">
        <w:rPr>
          <w:lang w:val="es-CO"/>
        </w:rPr>
        <w:tab/>
      </w:r>
      <w:r w:rsidR="007E2987" w:rsidRPr="008B6D55">
        <w:rPr>
          <w:lang w:val="es-CO"/>
        </w:rPr>
        <w:t>Derechos sexuales y reproductivos</w:t>
      </w:r>
    </w:p>
    <w:p w14:paraId="7E4993C8" w14:textId="18A727DB" w:rsidR="007E2987" w:rsidRPr="003D39FD" w:rsidRDefault="00153329" w:rsidP="003D39FD">
      <w:pPr>
        <w:pStyle w:val="SingleTxtG"/>
        <w:rPr>
          <w:lang w:val="es-CO"/>
        </w:rPr>
      </w:pPr>
      <w:r w:rsidRPr="003D39FD">
        <w:rPr>
          <w:lang w:val="es-CO"/>
        </w:rPr>
        <w:t>55.</w:t>
      </w:r>
      <w:r w:rsidRPr="003D39FD">
        <w:rPr>
          <w:lang w:val="es-CO"/>
        </w:rPr>
        <w:tab/>
      </w:r>
      <w:r w:rsidR="007E2987" w:rsidRPr="003D39FD">
        <w:rPr>
          <w:lang w:val="es-CO"/>
        </w:rPr>
        <w:t>El Comité está preocupado por los altos números de a</w:t>
      </w:r>
      <w:r w:rsidR="00D76A2B" w:rsidRPr="003D39FD">
        <w:rPr>
          <w:lang w:val="es-CO"/>
        </w:rPr>
        <w:t>borto</w:t>
      </w:r>
      <w:r w:rsidR="00DB3516">
        <w:rPr>
          <w:lang w:val="es-CO"/>
        </w:rPr>
        <w:t>s</w:t>
      </w:r>
      <w:r w:rsidR="00D76A2B" w:rsidRPr="003D39FD">
        <w:rPr>
          <w:lang w:val="es-CO"/>
        </w:rPr>
        <w:t xml:space="preserve"> peligrosos</w:t>
      </w:r>
      <w:r w:rsidR="007E2987" w:rsidRPr="003D39FD">
        <w:rPr>
          <w:lang w:val="es-CO"/>
        </w:rPr>
        <w:t xml:space="preserve"> en el Estado parte, directamente ligado </w:t>
      </w:r>
      <w:r w:rsidR="00DD3336" w:rsidRPr="003D39FD">
        <w:rPr>
          <w:lang w:val="es-CO"/>
        </w:rPr>
        <w:t>a la</w:t>
      </w:r>
      <w:r w:rsidR="007E2987" w:rsidRPr="003D39FD">
        <w:rPr>
          <w:lang w:val="es-CO"/>
        </w:rPr>
        <w:t xml:space="preserve"> mortalidad materna</w:t>
      </w:r>
      <w:r w:rsidR="008E4EC0" w:rsidRPr="003D39FD">
        <w:rPr>
          <w:lang w:val="es-CO"/>
        </w:rPr>
        <w:t xml:space="preserve">, los obstáculos que encuentran para acceder </w:t>
      </w:r>
      <w:r w:rsidR="007E2987" w:rsidRPr="003D39FD">
        <w:rPr>
          <w:lang w:val="es-CO"/>
        </w:rPr>
        <w:t xml:space="preserve">al aborto en </w:t>
      </w:r>
      <w:r w:rsidR="008E4EC0" w:rsidRPr="003D39FD">
        <w:rPr>
          <w:lang w:val="es-CO"/>
        </w:rPr>
        <w:t>las causales previstas legalmente</w:t>
      </w:r>
      <w:r w:rsidR="00846A14">
        <w:rPr>
          <w:lang w:val="es-CO"/>
        </w:rPr>
        <w:t>,</w:t>
      </w:r>
      <w:r w:rsidR="00743F82" w:rsidRPr="003D39FD">
        <w:rPr>
          <w:lang w:val="es-CO"/>
        </w:rPr>
        <w:t xml:space="preserve"> como</w:t>
      </w:r>
      <w:r w:rsidR="007E2987" w:rsidRPr="003D39FD">
        <w:rPr>
          <w:lang w:val="es-CO"/>
        </w:rPr>
        <w:t xml:space="preserve"> la falta de medicinas requeridas </w:t>
      </w:r>
      <w:r w:rsidR="00743F82" w:rsidRPr="003D39FD">
        <w:rPr>
          <w:lang w:val="es-CO"/>
        </w:rPr>
        <w:t>o</w:t>
      </w:r>
      <w:r w:rsidR="007E2987" w:rsidRPr="003D39FD">
        <w:rPr>
          <w:lang w:val="es-CO"/>
        </w:rPr>
        <w:t xml:space="preserve"> el </w:t>
      </w:r>
      <w:r w:rsidR="00522B5A" w:rsidRPr="003D39FD">
        <w:rPr>
          <w:lang w:val="es-CO"/>
        </w:rPr>
        <w:t xml:space="preserve">impacto </w:t>
      </w:r>
      <w:r w:rsidR="00743F82" w:rsidRPr="003D39FD">
        <w:rPr>
          <w:lang w:val="es-CO"/>
        </w:rPr>
        <w:t xml:space="preserve">negativo </w:t>
      </w:r>
      <w:r w:rsidR="007E2987" w:rsidRPr="003D39FD">
        <w:rPr>
          <w:lang w:val="es-CO"/>
        </w:rPr>
        <w:t xml:space="preserve">de la objeción de conciencia </w:t>
      </w:r>
      <w:r w:rsidR="00D76A2B" w:rsidRPr="003D39FD">
        <w:rPr>
          <w:lang w:val="es-CO"/>
        </w:rPr>
        <w:t>de médicos</w:t>
      </w:r>
      <w:r w:rsidR="007E2987" w:rsidRPr="003D39FD">
        <w:rPr>
          <w:lang w:val="es-CO"/>
        </w:rPr>
        <w:t xml:space="preserve">. </w:t>
      </w:r>
      <w:r w:rsidR="00567184" w:rsidRPr="003D39FD">
        <w:rPr>
          <w:lang w:val="es-CO"/>
        </w:rPr>
        <w:t xml:space="preserve">El Comité lamenta también que no se haya aprobado la </w:t>
      </w:r>
      <w:r w:rsidR="00522B5A" w:rsidRPr="003D39FD">
        <w:rPr>
          <w:lang w:val="es-CO"/>
        </w:rPr>
        <w:t>despenalización</w:t>
      </w:r>
      <w:r w:rsidR="00567184" w:rsidRPr="003D39FD">
        <w:rPr>
          <w:lang w:val="es-CO"/>
        </w:rPr>
        <w:t xml:space="preserve"> del aborto. Finalmente, e</w:t>
      </w:r>
      <w:r w:rsidR="007E2987" w:rsidRPr="003D39FD">
        <w:rPr>
          <w:lang w:val="es-CO"/>
        </w:rPr>
        <w:t>l Comité está preocupado por la falta de marco normativo e institucional para garantizar servicios de salud adecuado</w:t>
      </w:r>
      <w:r w:rsidR="00682429">
        <w:rPr>
          <w:lang w:val="es-CO"/>
        </w:rPr>
        <w:t>s</w:t>
      </w:r>
      <w:r w:rsidR="007E2987" w:rsidRPr="003D39FD">
        <w:rPr>
          <w:lang w:val="es-CO"/>
        </w:rPr>
        <w:t xml:space="preserve"> a las personas intersex</w:t>
      </w:r>
      <w:r w:rsidR="00846A14">
        <w:rPr>
          <w:lang w:val="es-CO"/>
        </w:rPr>
        <w:t>uales</w:t>
      </w:r>
      <w:r w:rsidR="0089109B" w:rsidRPr="003D39FD">
        <w:rPr>
          <w:lang w:val="es-CO"/>
        </w:rPr>
        <w:t xml:space="preserve"> (art. 12)</w:t>
      </w:r>
      <w:r w:rsidR="007E2987" w:rsidRPr="003D39FD">
        <w:rPr>
          <w:lang w:val="es-CO"/>
        </w:rPr>
        <w:t xml:space="preserve">. </w:t>
      </w:r>
    </w:p>
    <w:p w14:paraId="7E6FC8EA" w14:textId="287B2EC8" w:rsidR="007E2987" w:rsidRPr="003D39FD" w:rsidRDefault="00153329" w:rsidP="003D39FD">
      <w:pPr>
        <w:pStyle w:val="SingleTxtG"/>
        <w:rPr>
          <w:b/>
          <w:bCs/>
          <w:lang w:val="es-CO"/>
        </w:rPr>
      </w:pPr>
      <w:r w:rsidRPr="009265AD">
        <w:rPr>
          <w:lang w:val="es-CO"/>
        </w:rPr>
        <w:t>56.</w:t>
      </w:r>
      <w:r w:rsidRPr="009265AD">
        <w:rPr>
          <w:lang w:val="es-CO"/>
        </w:rPr>
        <w:tab/>
      </w:r>
      <w:r w:rsidR="007E2987" w:rsidRPr="003D39FD">
        <w:rPr>
          <w:b/>
          <w:bCs/>
          <w:lang w:val="es-CO"/>
        </w:rPr>
        <w:t>El Comité recomienda al Estado parte</w:t>
      </w:r>
      <w:r w:rsidR="00616F6F" w:rsidRPr="003D39FD">
        <w:rPr>
          <w:b/>
          <w:bCs/>
          <w:lang w:val="es-CO"/>
        </w:rPr>
        <w:t>:</w:t>
      </w:r>
    </w:p>
    <w:p w14:paraId="73B08F9C" w14:textId="0A97C0AA" w:rsidR="00794C0F" w:rsidRPr="003D39FD" w:rsidRDefault="00B6116D" w:rsidP="003D39FD">
      <w:pPr>
        <w:pStyle w:val="SingleTxtG"/>
        <w:rPr>
          <w:b/>
          <w:bCs/>
          <w:lang w:val="es-CO"/>
        </w:rPr>
      </w:pPr>
      <w:r>
        <w:rPr>
          <w:b/>
          <w:bCs/>
          <w:lang w:val="es-CO"/>
        </w:rPr>
        <w:lastRenderedPageBreak/>
        <w:tab/>
      </w:r>
      <w:r>
        <w:rPr>
          <w:b/>
          <w:bCs/>
          <w:lang w:val="es-CO"/>
        </w:rPr>
        <w:tab/>
      </w:r>
      <w:r w:rsidR="00153329" w:rsidRPr="003D39FD">
        <w:rPr>
          <w:b/>
          <w:bCs/>
          <w:lang w:val="es-CO"/>
        </w:rPr>
        <w:t>a)</w:t>
      </w:r>
      <w:r w:rsidR="00153329" w:rsidRPr="003D39FD">
        <w:rPr>
          <w:b/>
          <w:bCs/>
          <w:lang w:val="es-CO"/>
        </w:rPr>
        <w:tab/>
      </w:r>
      <w:r w:rsidR="00794C0F" w:rsidRPr="003D39FD">
        <w:rPr>
          <w:b/>
          <w:bCs/>
          <w:shd w:val="clear" w:color="auto" w:fill="FFFFFF"/>
          <w:lang w:val="es-CO"/>
        </w:rPr>
        <w:t xml:space="preserve">Adoptar medidas efectivas para la implementación en todas las </w:t>
      </w:r>
      <w:r w:rsidR="00F8500A" w:rsidRPr="003D39FD">
        <w:rPr>
          <w:b/>
          <w:bCs/>
          <w:shd w:val="clear" w:color="auto" w:fill="FFFFFF"/>
          <w:lang w:val="es-CO"/>
        </w:rPr>
        <w:t>p</w:t>
      </w:r>
      <w:r w:rsidR="00794C0F" w:rsidRPr="003D39FD">
        <w:rPr>
          <w:b/>
          <w:bCs/>
          <w:shd w:val="clear" w:color="auto" w:fill="FFFFFF"/>
          <w:lang w:val="es-CO"/>
        </w:rPr>
        <w:t>rovincias de la sentencia de la Corte Suprema de Justicia</w:t>
      </w:r>
      <w:r w:rsidR="006D27F9" w:rsidRPr="003D39FD">
        <w:rPr>
          <w:b/>
          <w:bCs/>
          <w:shd w:val="clear" w:color="auto" w:fill="FFFFFF"/>
          <w:lang w:val="es-CO"/>
        </w:rPr>
        <w:t xml:space="preserve"> </w:t>
      </w:r>
      <w:r w:rsidR="00F8500A" w:rsidRPr="003D39FD">
        <w:rPr>
          <w:b/>
          <w:bCs/>
          <w:shd w:val="clear" w:color="auto" w:fill="FFFFFF"/>
          <w:lang w:val="es-CO"/>
        </w:rPr>
        <w:t>de la Nación</w:t>
      </w:r>
      <w:r w:rsidR="00E844E4" w:rsidRPr="003D39FD">
        <w:rPr>
          <w:b/>
          <w:bCs/>
          <w:shd w:val="clear" w:color="auto" w:fill="FFFFFF"/>
          <w:lang w:val="es-CO"/>
        </w:rPr>
        <w:t xml:space="preserve"> </w:t>
      </w:r>
      <w:r w:rsidR="00F8500A" w:rsidRPr="003D39FD">
        <w:rPr>
          <w:b/>
          <w:bCs/>
          <w:shd w:val="clear" w:color="auto" w:fill="FFFFFF"/>
          <w:lang w:val="es-CO"/>
        </w:rPr>
        <w:t>de 2</w:t>
      </w:r>
      <w:r w:rsidR="006D27F9" w:rsidRPr="003D39FD">
        <w:rPr>
          <w:b/>
          <w:bCs/>
          <w:shd w:val="clear" w:color="auto" w:fill="FFFFFF"/>
          <w:lang w:val="es-CO"/>
        </w:rPr>
        <w:t>012</w:t>
      </w:r>
      <w:r w:rsidR="006D27F9" w:rsidRPr="003D39FD">
        <w:rPr>
          <w:rStyle w:val="FootnoteReference"/>
          <w:rFonts w:eastAsia="Calibri"/>
          <w:szCs w:val="18"/>
          <w:shd w:val="clear" w:color="auto" w:fill="FFFFFF"/>
        </w:rPr>
        <w:footnoteReference w:id="3"/>
      </w:r>
      <w:r w:rsidR="00794C0F" w:rsidRPr="003D39FD">
        <w:rPr>
          <w:b/>
          <w:bCs/>
          <w:shd w:val="clear" w:color="auto" w:fill="FFFFFF"/>
          <w:lang w:val="es-CO"/>
        </w:rPr>
        <w:t xml:space="preserve"> sobre el aborto legal, y garantizar que todas las </w:t>
      </w:r>
      <w:r w:rsidR="00F8500A" w:rsidRPr="003D39FD">
        <w:rPr>
          <w:b/>
          <w:bCs/>
          <w:shd w:val="clear" w:color="auto" w:fill="FFFFFF"/>
          <w:lang w:val="es-CO"/>
        </w:rPr>
        <w:t>p</w:t>
      </w:r>
      <w:r w:rsidR="00794C0F" w:rsidRPr="003D39FD">
        <w:rPr>
          <w:b/>
          <w:bCs/>
          <w:shd w:val="clear" w:color="auto" w:fill="FFFFFF"/>
          <w:lang w:val="es-CO"/>
        </w:rPr>
        <w:t>rovincias adopten protocolos para facilitar el acces</w:t>
      </w:r>
      <w:r w:rsidR="00F8500A" w:rsidRPr="003D39FD">
        <w:rPr>
          <w:b/>
          <w:bCs/>
          <w:shd w:val="clear" w:color="auto" w:fill="FFFFFF"/>
          <w:lang w:val="es-CO"/>
        </w:rPr>
        <w:t>o</w:t>
      </w:r>
      <w:r w:rsidR="00794C0F" w:rsidRPr="003D39FD">
        <w:rPr>
          <w:b/>
          <w:bCs/>
          <w:shd w:val="clear" w:color="auto" w:fill="FFFFFF"/>
          <w:lang w:val="es-CO"/>
        </w:rPr>
        <w:t xml:space="preserve"> efectivo y el cuidad</w:t>
      </w:r>
      <w:r w:rsidR="00F8500A" w:rsidRPr="003D39FD">
        <w:rPr>
          <w:b/>
          <w:bCs/>
          <w:shd w:val="clear" w:color="auto" w:fill="FFFFFF"/>
          <w:lang w:val="es-CO"/>
        </w:rPr>
        <w:t>o</w:t>
      </w:r>
      <w:r w:rsidR="00794C0F" w:rsidRPr="003D39FD">
        <w:rPr>
          <w:b/>
          <w:bCs/>
          <w:shd w:val="clear" w:color="auto" w:fill="FFFFFF"/>
          <w:lang w:val="es-CO"/>
        </w:rPr>
        <w:t xml:space="preserve"> integral a las ni</w:t>
      </w:r>
      <w:r w:rsidR="000B3EED" w:rsidRPr="003D39FD">
        <w:rPr>
          <w:b/>
          <w:bCs/>
          <w:shd w:val="clear" w:color="auto" w:fill="FFFFFF"/>
          <w:lang w:val="es-CO"/>
        </w:rPr>
        <w:t>ñ</w:t>
      </w:r>
      <w:r w:rsidR="00794C0F" w:rsidRPr="003D39FD">
        <w:rPr>
          <w:b/>
          <w:bCs/>
          <w:shd w:val="clear" w:color="auto" w:fill="FFFFFF"/>
          <w:lang w:val="es-CO"/>
        </w:rPr>
        <w:t xml:space="preserve">as y mujeres que </w:t>
      </w:r>
      <w:r w:rsidR="00F8500A" w:rsidRPr="003D39FD">
        <w:rPr>
          <w:b/>
          <w:bCs/>
          <w:shd w:val="clear" w:color="auto" w:fill="FFFFFF"/>
          <w:lang w:val="es-CO"/>
        </w:rPr>
        <w:t>re</w:t>
      </w:r>
      <w:r w:rsidR="00794C0F" w:rsidRPr="003D39FD">
        <w:rPr>
          <w:b/>
          <w:bCs/>
          <w:shd w:val="clear" w:color="auto" w:fill="FFFFFF"/>
          <w:lang w:val="es-CO"/>
        </w:rPr>
        <w:t>cu</w:t>
      </w:r>
      <w:r w:rsidR="00F8500A" w:rsidRPr="003D39FD">
        <w:rPr>
          <w:b/>
          <w:bCs/>
          <w:shd w:val="clear" w:color="auto" w:fill="FFFFFF"/>
          <w:lang w:val="es-CO"/>
        </w:rPr>
        <w:t>rr</w:t>
      </w:r>
      <w:r w:rsidR="00794C0F" w:rsidRPr="003D39FD">
        <w:rPr>
          <w:b/>
          <w:bCs/>
          <w:shd w:val="clear" w:color="auto" w:fill="FFFFFF"/>
          <w:lang w:val="es-CO"/>
        </w:rPr>
        <w:t>en al abort</w:t>
      </w:r>
      <w:r w:rsidR="00662A2E" w:rsidRPr="003D39FD">
        <w:rPr>
          <w:b/>
          <w:bCs/>
          <w:shd w:val="clear" w:color="auto" w:fill="FFFFFF"/>
          <w:lang w:val="es-CO"/>
        </w:rPr>
        <w:t>o</w:t>
      </w:r>
      <w:r w:rsidR="00794C0F" w:rsidRPr="003D39FD">
        <w:rPr>
          <w:b/>
          <w:bCs/>
          <w:shd w:val="clear" w:color="auto" w:fill="FFFFFF"/>
          <w:lang w:val="es-CO"/>
        </w:rPr>
        <w:t xml:space="preserve"> </w:t>
      </w:r>
      <w:r w:rsidR="000B3EED" w:rsidRPr="003D39FD">
        <w:rPr>
          <w:b/>
          <w:bCs/>
          <w:shd w:val="clear" w:color="auto" w:fill="FFFFFF"/>
          <w:lang w:val="es-CO"/>
        </w:rPr>
        <w:t>en los casos previstos en la ley vigente</w:t>
      </w:r>
      <w:r w:rsidR="00EF3519" w:rsidRPr="003D39FD">
        <w:rPr>
          <w:b/>
          <w:bCs/>
          <w:shd w:val="clear" w:color="auto" w:fill="FFFFFF"/>
          <w:lang w:val="es-CO"/>
        </w:rPr>
        <w:t xml:space="preserve"> </w:t>
      </w:r>
      <w:r w:rsidR="000B3EED" w:rsidRPr="003D39FD">
        <w:rPr>
          <w:b/>
          <w:bCs/>
          <w:shd w:val="clear" w:color="auto" w:fill="FFFFFF"/>
          <w:lang w:val="es-CO"/>
        </w:rPr>
        <w:t>y</w:t>
      </w:r>
      <w:r w:rsidR="00F8500A" w:rsidRPr="003D39FD">
        <w:rPr>
          <w:b/>
          <w:bCs/>
          <w:shd w:val="clear" w:color="auto" w:fill="FFFFFF"/>
          <w:lang w:val="es-CO"/>
        </w:rPr>
        <w:t xml:space="preserve"> </w:t>
      </w:r>
      <w:r w:rsidR="00794C0F" w:rsidRPr="003D39FD">
        <w:rPr>
          <w:b/>
          <w:bCs/>
          <w:shd w:val="clear" w:color="auto" w:fill="FFFFFF"/>
          <w:lang w:val="es-CO"/>
        </w:rPr>
        <w:t>en conformidad con dicha sentencia</w:t>
      </w:r>
      <w:r w:rsidR="00616F6F" w:rsidRPr="003D39FD">
        <w:rPr>
          <w:b/>
          <w:bCs/>
          <w:shd w:val="clear" w:color="auto" w:fill="FFFFFF"/>
          <w:lang w:val="es-CO"/>
        </w:rPr>
        <w:t>;</w:t>
      </w:r>
    </w:p>
    <w:p w14:paraId="1FB15EA5" w14:textId="23BF2C3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94C0F" w:rsidRPr="003D39FD">
        <w:rPr>
          <w:b/>
          <w:bCs/>
          <w:shd w:val="clear" w:color="auto" w:fill="FFFFFF"/>
          <w:lang w:val="es-CO"/>
        </w:rPr>
        <w:t>G</w:t>
      </w:r>
      <w:r w:rsidR="007E2987" w:rsidRPr="003D39FD">
        <w:rPr>
          <w:b/>
          <w:bCs/>
          <w:shd w:val="clear" w:color="auto" w:fill="FFFFFF"/>
          <w:lang w:val="es-CO"/>
        </w:rPr>
        <w:t>arantiza</w:t>
      </w:r>
      <w:r w:rsidR="00794C0F" w:rsidRPr="003D39FD">
        <w:rPr>
          <w:b/>
          <w:bCs/>
          <w:shd w:val="clear" w:color="auto" w:fill="FFFFFF"/>
          <w:lang w:val="es-CO"/>
        </w:rPr>
        <w:t>r</w:t>
      </w:r>
      <w:r w:rsidR="007E2987" w:rsidRPr="003D39FD">
        <w:rPr>
          <w:b/>
          <w:bCs/>
          <w:lang w:val="es-CO"/>
        </w:rPr>
        <w:t xml:space="preserve"> el acceso a los medicamentos que permiten una interrupción del embarazo seguro, como el </w:t>
      </w:r>
      <w:proofErr w:type="spellStart"/>
      <w:r w:rsidR="007E2987" w:rsidRPr="003D39FD">
        <w:rPr>
          <w:b/>
          <w:bCs/>
          <w:lang w:val="es-CO"/>
        </w:rPr>
        <w:t>misoprostol</w:t>
      </w:r>
      <w:proofErr w:type="spellEnd"/>
      <w:r w:rsidR="007E2987" w:rsidRPr="003D39FD">
        <w:rPr>
          <w:b/>
          <w:bCs/>
          <w:lang w:val="es-CO"/>
        </w:rPr>
        <w:t xml:space="preserve"> y la </w:t>
      </w:r>
      <w:proofErr w:type="spellStart"/>
      <w:r w:rsidR="007E2987" w:rsidRPr="003D39FD">
        <w:rPr>
          <w:b/>
          <w:bCs/>
          <w:lang w:val="es-CO"/>
        </w:rPr>
        <w:t>mifepristona</w:t>
      </w:r>
      <w:proofErr w:type="spellEnd"/>
      <w:r w:rsidR="00616F6F" w:rsidRPr="003D39FD">
        <w:rPr>
          <w:b/>
          <w:bCs/>
          <w:lang w:val="es-CO"/>
        </w:rPr>
        <w:t>;</w:t>
      </w:r>
    </w:p>
    <w:p w14:paraId="7288973C" w14:textId="21501F30"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7E2987" w:rsidRPr="003D39FD">
        <w:rPr>
          <w:b/>
          <w:bCs/>
          <w:lang w:val="es-CO"/>
        </w:rPr>
        <w:t xml:space="preserve">Establecer el marco legal </w:t>
      </w:r>
      <w:r w:rsidR="00DD3336" w:rsidRPr="003D39FD">
        <w:rPr>
          <w:b/>
          <w:bCs/>
          <w:lang w:val="es-CO"/>
        </w:rPr>
        <w:t xml:space="preserve">y </w:t>
      </w:r>
      <w:r w:rsidR="00167AC7" w:rsidRPr="003D39FD">
        <w:rPr>
          <w:b/>
          <w:bCs/>
          <w:lang w:val="es-CO"/>
        </w:rPr>
        <w:t xml:space="preserve">los </w:t>
      </w:r>
      <w:r w:rsidR="00DD3336" w:rsidRPr="003D39FD">
        <w:rPr>
          <w:b/>
          <w:bCs/>
          <w:lang w:val="es-CO"/>
        </w:rPr>
        <w:t xml:space="preserve">servicios </w:t>
      </w:r>
      <w:r w:rsidR="007E2987" w:rsidRPr="003D39FD">
        <w:rPr>
          <w:b/>
          <w:bCs/>
          <w:lang w:val="es-CO"/>
        </w:rPr>
        <w:t>necesario</w:t>
      </w:r>
      <w:r w:rsidR="00DD3336" w:rsidRPr="003D39FD">
        <w:rPr>
          <w:b/>
          <w:bCs/>
          <w:lang w:val="es-CO"/>
        </w:rPr>
        <w:t>s</w:t>
      </w:r>
      <w:r w:rsidR="007E2987" w:rsidRPr="003D39FD">
        <w:rPr>
          <w:b/>
          <w:bCs/>
          <w:lang w:val="es-CO"/>
        </w:rPr>
        <w:t xml:space="preserve"> para garantizar el acceso al aborto </w:t>
      </w:r>
      <w:r w:rsidR="00662A2E" w:rsidRPr="003D39FD">
        <w:rPr>
          <w:b/>
          <w:bCs/>
          <w:lang w:val="es-CO"/>
        </w:rPr>
        <w:t xml:space="preserve">en los casos previstos </w:t>
      </w:r>
      <w:r w:rsidR="007E2987" w:rsidRPr="003D39FD">
        <w:rPr>
          <w:b/>
          <w:bCs/>
          <w:lang w:val="es-CO"/>
        </w:rPr>
        <w:t>en la ley vigente, a fin de reducir el número de muertes maternas evitables, y garanti</w:t>
      </w:r>
      <w:r w:rsidR="005011B1" w:rsidRPr="003D39FD">
        <w:rPr>
          <w:b/>
          <w:bCs/>
          <w:lang w:val="es-CO"/>
        </w:rPr>
        <w:t>zar</w:t>
      </w:r>
      <w:r w:rsidR="007E2987" w:rsidRPr="003D39FD">
        <w:rPr>
          <w:b/>
          <w:bCs/>
          <w:lang w:val="es-CO"/>
        </w:rPr>
        <w:t xml:space="preserve"> el acceso a instalaciones, suministros y servicios de </w:t>
      </w:r>
      <w:r w:rsidR="00DD3336" w:rsidRPr="003D39FD">
        <w:rPr>
          <w:b/>
          <w:bCs/>
          <w:lang w:val="es-CO"/>
        </w:rPr>
        <w:t xml:space="preserve">atención a la </w:t>
      </w:r>
      <w:r w:rsidR="007E2987" w:rsidRPr="003D39FD">
        <w:rPr>
          <w:b/>
          <w:bCs/>
          <w:lang w:val="es-CO"/>
        </w:rPr>
        <w:t xml:space="preserve">salud para </w:t>
      </w:r>
      <w:r w:rsidR="00DD3336" w:rsidRPr="003D39FD">
        <w:rPr>
          <w:b/>
          <w:bCs/>
          <w:lang w:val="es-CO"/>
        </w:rPr>
        <w:t xml:space="preserve">satisfacer las necesidades de </w:t>
      </w:r>
      <w:proofErr w:type="gramStart"/>
      <w:r w:rsidR="00DD3336" w:rsidRPr="003D39FD">
        <w:rPr>
          <w:b/>
          <w:bCs/>
          <w:lang w:val="es-CO"/>
        </w:rPr>
        <w:t xml:space="preserve">atención </w:t>
      </w:r>
      <w:r w:rsidR="007E2987" w:rsidRPr="003D39FD">
        <w:rPr>
          <w:b/>
          <w:bCs/>
          <w:lang w:val="es-CO"/>
        </w:rPr>
        <w:t>previ</w:t>
      </w:r>
      <w:r w:rsidR="00AC32C7" w:rsidRPr="003D39FD">
        <w:rPr>
          <w:b/>
          <w:bCs/>
          <w:lang w:val="es-CO"/>
        </w:rPr>
        <w:t>a</w:t>
      </w:r>
      <w:r w:rsidR="007E2987" w:rsidRPr="003D39FD">
        <w:rPr>
          <w:b/>
          <w:bCs/>
          <w:lang w:val="es-CO"/>
        </w:rPr>
        <w:t>s y posteriores</w:t>
      </w:r>
      <w:proofErr w:type="gramEnd"/>
      <w:r w:rsidR="007E2987" w:rsidRPr="003D39FD">
        <w:rPr>
          <w:b/>
          <w:bCs/>
          <w:lang w:val="es-CO"/>
        </w:rPr>
        <w:t xml:space="preserve"> al aborto</w:t>
      </w:r>
      <w:r w:rsidR="00616F6F" w:rsidRPr="003D39FD">
        <w:rPr>
          <w:b/>
          <w:bCs/>
          <w:lang w:val="es-CO"/>
        </w:rPr>
        <w:t>;</w:t>
      </w:r>
    </w:p>
    <w:p w14:paraId="7D1EDAF2" w14:textId="40FD3825"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lang w:val="es-CO"/>
        </w:rPr>
        <w:t xml:space="preserve">Garantizar la provisión permanente de métodos anticonceptivos de corta y larga duración en todo el territorio nacional garantizando su accesibilidad y efectivo uso, así como mejorar la prevención, </w:t>
      </w:r>
      <w:r w:rsidR="00DD3336" w:rsidRPr="003D39FD">
        <w:rPr>
          <w:b/>
          <w:bCs/>
          <w:lang w:val="es-CO"/>
        </w:rPr>
        <w:t>proveer los servicios de</w:t>
      </w:r>
      <w:r w:rsidR="007E2987" w:rsidRPr="003D39FD">
        <w:rPr>
          <w:b/>
          <w:bCs/>
          <w:lang w:val="es-CO"/>
        </w:rPr>
        <w:t xml:space="preserve"> cuidado temprano y el control del embarazo con un enfoque intercultural, fortaleciendo la estrategia para el alta conjunta hospitalaria</w:t>
      </w:r>
      <w:r w:rsidR="00AC68AE" w:rsidRPr="003D39FD">
        <w:rPr>
          <w:b/>
          <w:bCs/>
          <w:lang w:val="es-CO"/>
        </w:rPr>
        <w:t xml:space="preserve"> para los recién nacidos de alto riesgo</w:t>
      </w:r>
      <w:r w:rsidR="00616F6F" w:rsidRPr="003D39FD">
        <w:rPr>
          <w:b/>
          <w:bCs/>
          <w:lang w:val="es-CO"/>
        </w:rPr>
        <w:t>;</w:t>
      </w:r>
    </w:p>
    <w:p w14:paraId="67C16296" w14:textId="349EFCE0" w:rsidR="006B790B" w:rsidRPr="003D39FD" w:rsidRDefault="00B6116D"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6B790B" w:rsidRPr="003D39FD">
        <w:rPr>
          <w:b/>
          <w:bCs/>
          <w:lang w:val="es-CO"/>
        </w:rPr>
        <w:t>Adoptar medidas proactivas para garantizar que las leyes, regulaciones y pr</w:t>
      </w:r>
      <w:r w:rsidR="00B03893" w:rsidRPr="003D39FD">
        <w:rPr>
          <w:b/>
          <w:bCs/>
          <w:lang w:val="es-CO"/>
        </w:rPr>
        <w:t>á</w:t>
      </w:r>
      <w:r w:rsidR="006B790B" w:rsidRPr="003D39FD">
        <w:rPr>
          <w:b/>
          <w:bCs/>
          <w:lang w:val="es-CO"/>
        </w:rPr>
        <w:t xml:space="preserve">cticas pertinentes con respecto a las </w:t>
      </w:r>
      <w:r w:rsidR="00522B5A" w:rsidRPr="003D39FD">
        <w:rPr>
          <w:b/>
          <w:bCs/>
          <w:lang w:val="es-CO"/>
        </w:rPr>
        <w:t>objeciones</w:t>
      </w:r>
      <w:r w:rsidR="006B790B" w:rsidRPr="003D39FD">
        <w:rPr>
          <w:b/>
          <w:bCs/>
          <w:lang w:val="es-CO"/>
        </w:rPr>
        <w:t xml:space="preserve"> de conciencia por parte del personal médico </w:t>
      </w:r>
      <w:r w:rsidR="00522B5A" w:rsidRPr="003D39FD">
        <w:rPr>
          <w:b/>
          <w:bCs/>
          <w:lang w:val="es-CO"/>
        </w:rPr>
        <w:t xml:space="preserve">para realizar o asistir en </w:t>
      </w:r>
      <w:r w:rsidR="006B790B" w:rsidRPr="003D39FD">
        <w:rPr>
          <w:b/>
          <w:bCs/>
          <w:lang w:val="es-CO"/>
        </w:rPr>
        <w:t>abortos legales no obstruyan el acceso rápido y efectivo al aborto</w:t>
      </w:r>
      <w:r w:rsidR="00522B5A" w:rsidRPr="003D39FD">
        <w:rPr>
          <w:b/>
          <w:bCs/>
          <w:lang w:val="es-CO"/>
        </w:rPr>
        <w:t xml:space="preserve"> y aseguren el trato profesional y en respeto de la dignidad humana de todas aquellas </w:t>
      </w:r>
      <w:r w:rsidR="00B03893" w:rsidRPr="003D39FD">
        <w:rPr>
          <w:b/>
          <w:bCs/>
          <w:lang w:val="es-CO"/>
        </w:rPr>
        <w:t xml:space="preserve">personas </w:t>
      </w:r>
      <w:r w:rsidR="00522B5A" w:rsidRPr="003D39FD">
        <w:rPr>
          <w:b/>
          <w:bCs/>
          <w:lang w:val="es-CO"/>
        </w:rPr>
        <w:t>que buscan acceso a servicios de aborto</w:t>
      </w:r>
      <w:r w:rsidR="00616F6F" w:rsidRPr="003D39FD">
        <w:rPr>
          <w:b/>
          <w:bCs/>
          <w:lang w:val="es-CO"/>
        </w:rPr>
        <w:t>;</w:t>
      </w:r>
    </w:p>
    <w:p w14:paraId="11773602" w14:textId="1929A9AA" w:rsidR="00704DDF" w:rsidRPr="003D39FD" w:rsidRDefault="00B6116D" w:rsidP="003D39FD">
      <w:pPr>
        <w:pStyle w:val="SingleTxtG"/>
        <w:rPr>
          <w:b/>
          <w:bCs/>
          <w:lang w:val="es-CO"/>
        </w:rPr>
      </w:pPr>
      <w:r>
        <w:rPr>
          <w:b/>
          <w:bCs/>
          <w:lang w:val="es-CO"/>
        </w:rPr>
        <w:tab/>
      </w:r>
      <w:r>
        <w:rPr>
          <w:b/>
          <w:bCs/>
          <w:lang w:val="es-CO"/>
        </w:rPr>
        <w:tab/>
      </w:r>
      <w:r w:rsidR="00153329" w:rsidRPr="003D39FD">
        <w:rPr>
          <w:b/>
          <w:bCs/>
          <w:lang w:val="es-CO"/>
        </w:rPr>
        <w:t>f)</w:t>
      </w:r>
      <w:r w:rsidR="00153329" w:rsidRPr="003D39FD">
        <w:rPr>
          <w:b/>
          <w:bCs/>
          <w:lang w:val="es-CO"/>
        </w:rPr>
        <w:tab/>
      </w:r>
      <w:r w:rsidR="002417CA" w:rsidRPr="003D39FD">
        <w:rPr>
          <w:b/>
          <w:bCs/>
          <w:lang w:val="es-CO"/>
        </w:rPr>
        <w:t>Toma</w:t>
      </w:r>
      <w:r w:rsidR="005011B1" w:rsidRPr="003D39FD">
        <w:rPr>
          <w:b/>
          <w:bCs/>
          <w:lang w:val="es-CO"/>
        </w:rPr>
        <w:t>r</w:t>
      </w:r>
      <w:r w:rsidR="002417CA" w:rsidRPr="003D39FD">
        <w:rPr>
          <w:b/>
          <w:bCs/>
          <w:lang w:val="es-CO"/>
        </w:rPr>
        <w:t xml:space="preserve"> todas las medidas necesarias para </w:t>
      </w:r>
      <w:r w:rsidR="00DD3336" w:rsidRPr="003D39FD">
        <w:rPr>
          <w:b/>
          <w:bCs/>
          <w:lang w:val="es-CO"/>
        </w:rPr>
        <w:t>liberalizar las condiciones para el aborto legal</w:t>
      </w:r>
      <w:r w:rsidR="00662A2E" w:rsidRPr="003D39FD">
        <w:rPr>
          <w:b/>
          <w:bCs/>
          <w:lang w:val="es-CO"/>
        </w:rPr>
        <w:t xml:space="preserve"> y en todo caso nunca </w:t>
      </w:r>
      <w:r w:rsidR="00DD3336" w:rsidRPr="003D39FD">
        <w:rPr>
          <w:b/>
          <w:bCs/>
          <w:lang w:val="es-CO"/>
        </w:rPr>
        <w:t xml:space="preserve">criminalizar </w:t>
      </w:r>
      <w:r w:rsidR="00662A2E" w:rsidRPr="003D39FD">
        <w:rPr>
          <w:b/>
          <w:bCs/>
          <w:lang w:val="es-CO"/>
        </w:rPr>
        <w:t xml:space="preserve">a </w:t>
      </w:r>
      <w:r w:rsidR="00DD3336" w:rsidRPr="003D39FD">
        <w:rPr>
          <w:b/>
          <w:bCs/>
          <w:lang w:val="es-CO"/>
        </w:rPr>
        <w:t>las mujeres que recurren al aborto</w:t>
      </w:r>
      <w:r w:rsidR="00616F6F" w:rsidRPr="003D39FD">
        <w:rPr>
          <w:b/>
          <w:bCs/>
          <w:lang w:val="es-CO"/>
        </w:rPr>
        <w:t>;</w:t>
      </w:r>
      <w:r w:rsidR="00EF3519" w:rsidRPr="003D39FD">
        <w:rPr>
          <w:b/>
          <w:bCs/>
          <w:lang w:val="es-CO"/>
        </w:rPr>
        <w:t xml:space="preserve"> </w:t>
      </w:r>
    </w:p>
    <w:p w14:paraId="0E305770" w14:textId="6E5E9707" w:rsidR="00D64D3E" w:rsidRPr="003D39FD" w:rsidRDefault="00B6116D" w:rsidP="003D39FD">
      <w:pPr>
        <w:pStyle w:val="SingleTxtG"/>
        <w:rPr>
          <w:b/>
          <w:bCs/>
          <w:lang w:val="es-CO"/>
        </w:rPr>
      </w:pPr>
      <w:r>
        <w:rPr>
          <w:b/>
          <w:bCs/>
          <w:lang w:val="es-CO"/>
        </w:rPr>
        <w:tab/>
      </w:r>
      <w:r>
        <w:rPr>
          <w:b/>
          <w:bCs/>
          <w:lang w:val="es-CO"/>
        </w:rPr>
        <w:tab/>
      </w:r>
      <w:r w:rsidR="00153329" w:rsidRPr="003D39FD">
        <w:rPr>
          <w:b/>
          <w:bCs/>
          <w:lang w:val="es-CO"/>
        </w:rPr>
        <w:t>g)</w:t>
      </w:r>
      <w:r w:rsidR="00153329" w:rsidRPr="003D39FD">
        <w:rPr>
          <w:b/>
          <w:bCs/>
          <w:lang w:val="es-CO"/>
        </w:rPr>
        <w:tab/>
      </w:r>
      <w:r w:rsidR="00D64D3E" w:rsidRPr="003D39FD">
        <w:rPr>
          <w:b/>
          <w:bCs/>
          <w:lang w:val="es-CO"/>
        </w:rPr>
        <w:t xml:space="preserve">Adoptar un marco normativo e institucional para garantizar servicios de salud </w:t>
      </w:r>
      <w:proofErr w:type="gramStart"/>
      <w:r w:rsidR="00D64D3E" w:rsidRPr="003D39FD">
        <w:rPr>
          <w:b/>
          <w:bCs/>
          <w:lang w:val="es-CO"/>
        </w:rPr>
        <w:t>adecuado</w:t>
      </w:r>
      <w:proofErr w:type="gramEnd"/>
      <w:r w:rsidR="00D64D3E" w:rsidRPr="003D39FD">
        <w:rPr>
          <w:b/>
          <w:bCs/>
          <w:lang w:val="es-CO"/>
        </w:rPr>
        <w:t xml:space="preserve"> a las personas intersex</w:t>
      </w:r>
      <w:r w:rsidR="00B03893" w:rsidRPr="003D39FD">
        <w:rPr>
          <w:b/>
          <w:bCs/>
          <w:lang w:val="es-CO"/>
        </w:rPr>
        <w:t>uales</w:t>
      </w:r>
      <w:r w:rsidR="00D64D3E" w:rsidRPr="003D39FD">
        <w:rPr>
          <w:b/>
          <w:bCs/>
          <w:lang w:val="es-CO"/>
        </w:rPr>
        <w:t>.</w:t>
      </w:r>
    </w:p>
    <w:p w14:paraId="06817335" w14:textId="60A7ADC0" w:rsidR="00574BC6" w:rsidRPr="008B6D55" w:rsidRDefault="00434A57" w:rsidP="003D39FD">
      <w:pPr>
        <w:pStyle w:val="H23G"/>
        <w:rPr>
          <w:lang w:val="es-CO"/>
        </w:rPr>
      </w:pPr>
      <w:r w:rsidRPr="008B6D55">
        <w:rPr>
          <w:lang w:val="es-CO"/>
        </w:rPr>
        <w:tab/>
      </w:r>
      <w:r w:rsidRPr="008B6D55">
        <w:rPr>
          <w:lang w:val="es-CO"/>
        </w:rPr>
        <w:tab/>
      </w:r>
      <w:r w:rsidR="007E2987" w:rsidRPr="008B6D55">
        <w:rPr>
          <w:lang w:val="es-CO"/>
        </w:rPr>
        <w:t>Explotación minera y medio ambiente</w:t>
      </w:r>
      <w:r w:rsidR="00574BC6" w:rsidRPr="008B6D55">
        <w:rPr>
          <w:lang w:val="es-CO"/>
        </w:rPr>
        <w:tab/>
      </w:r>
    </w:p>
    <w:p w14:paraId="0048E5ED" w14:textId="59F5A520" w:rsidR="007E2987" w:rsidRPr="009265AD" w:rsidRDefault="00153329" w:rsidP="003D39FD">
      <w:pPr>
        <w:pStyle w:val="SingleTxtG"/>
        <w:rPr>
          <w:b/>
          <w:lang w:val="es-CO"/>
        </w:rPr>
      </w:pPr>
      <w:r w:rsidRPr="009265AD">
        <w:rPr>
          <w:lang w:val="es-CO"/>
        </w:rPr>
        <w:t>57.</w:t>
      </w:r>
      <w:r w:rsidRPr="009265AD">
        <w:rPr>
          <w:lang w:val="es-CO"/>
        </w:rPr>
        <w:tab/>
      </w:r>
      <w:r w:rsidR="007E2987" w:rsidRPr="009265AD">
        <w:rPr>
          <w:lang w:val="es-CO"/>
        </w:rPr>
        <w:t xml:space="preserve">Preocupa al Comité </w:t>
      </w:r>
      <w:r w:rsidR="006C15E2">
        <w:rPr>
          <w:lang w:val="es-CO"/>
        </w:rPr>
        <w:t xml:space="preserve">el </w:t>
      </w:r>
      <w:r w:rsidR="009B7EE6" w:rsidRPr="009265AD">
        <w:rPr>
          <w:lang w:val="es-CO"/>
        </w:rPr>
        <w:t xml:space="preserve">impacto negativo </w:t>
      </w:r>
      <w:r w:rsidR="002E19C3" w:rsidRPr="009265AD">
        <w:rPr>
          <w:lang w:val="es-CO"/>
        </w:rPr>
        <w:t>que</w:t>
      </w:r>
      <w:r w:rsidR="006C15E2">
        <w:rPr>
          <w:lang w:val="es-CO"/>
        </w:rPr>
        <w:t xml:space="preserve"> </w:t>
      </w:r>
      <w:r w:rsidR="006C15E2" w:rsidRPr="009265AD">
        <w:rPr>
          <w:lang w:val="es-CO"/>
        </w:rPr>
        <w:t>pueda tener</w:t>
      </w:r>
      <w:r w:rsidR="002E19C3" w:rsidRPr="009265AD">
        <w:rPr>
          <w:lang w:val="es-CO"/>
        </w:rPr>
        <w:t xml:space="preserve"> </w:t>
      </w:r>
      <w:r w:rsidR="009B7EE6" w:rsidRPr="009265AD">
        <w:rPr>
          <w:lang w:val="es-CO"/>
        </w:rPr>
        <w:t>sobre el medio ambiente</w:t>
      </w:r>
      <w:r w:rsidR="00574BC6" w:rsidRPr="009265AD">
        <w:rPr>
          <w:lang w:val="es-CO"/>
        </w:rPr>
        <w:t>, el agua, la salud y los riesgos de sismos</w:t>
      </w:r>
      <w:r w:rsidR="002E19C3" w:rsidRPr="009265AD">
        <w:rPr>
          <w:lang w:val="es-CO"/>
        </w:rPr>
        <w:t xml:space="preserve">, </w:t>
      </w:r>
      <w:r w:rsidR="00574BC6" w:rsidRPr="009265AD">
        <w:rPr>
          <w:lang w:val="es-CO"/>
        </w:rPr>
        <w:t xml:space="preserve">el </w:t>
      </w:r>
      <w:r w:rsidR="009B7EE6" w:rsidRPr="009265AD">
        <w:rPr>
          <w:lang w:val="es-CO"/>
        </w:rPr>
        <w:t xml:space="preserve">uso de ciertos métodos de explotación </w:t>
      </w:r>
      <w:r w:rsidR="00574BC6" w:rsidRPr="009265AD">
        <w:rPr>
          <w:lang w:val="es-CO"/>
        </w:rPr>
        <w:t xml:space="preserve">no convencionales de hidrocarburos, como </w:t>
      </w:r>
      <w:r w:rsidR="006C15E2">
        <w:rPr>
          <w:lang w:val="es-CO"/>
        </w:rPr>
        <w:t>la fracturación hidráulica</w:t>
      </w:r>
      <w:r w:rsidR="00574BC6" w:rsidRPr="009265AD">
        <w:rPr>
          <w:color w:val="212121"/>
          <w:lang w:val="es-CO"/>
        </w:rPr>
        <w:t xml:space="preserve">, y que el impacto local </w:t>
      </w:r>
      <w:r w:rsidR="005011B1" w:rsidRPr="009265AD">
        <w:rPr>
          <w:color w:val="212121"/>
          <w:lang w:val="es-CO"/>
        </w:rPr>
        <w:t xml:space="preserve">de </w:t>
      </w:r>
      <w:r w:rsidR="00574BC6" w:rsidRPr="009265AD">
        <w:rPr>
          <w:color w:val="212121"/>
          <w:lang w:val="es-CO"/>
        </w:rPr>
        <w:t>esas formas de explotación no haya sido debidamente evaluado ni adecuadamente consultado con las poblaciones</w:t>
      </w:r>
      <w:r w:rsidR="0089109B" w:rsidRPr="009265AD">
        <w:rPr>
          <w:color w:val="212121"/>
          <w:lang w:val="es-CO"/>
        </w:rPr>
        <w:t xml:space="preserve"> (</w:t>
      </w:r>
      <w:r w:rsidR="0089109B" w:rsidRPr="009265AD">
        <w:rPr>
          <w:lang w:val="es-CO"/>
        </w:rPr>
        <w:t>art</w:t>
      </w:r>
      <w:r w:rsidR="000D3773">
        <w:rPr>
          <w:lang w:val="es-CO"/>
        </w:rPr>
        <w:t>s</w:t>
      </w:r>
      <w:r w:rsidR="0089109B" w:rsidRPr="009265AD">
        <w:rPr>
          <w:lang w:val="es-CO"/>
        </w:rPr>
        <w:t>.</w:t>
      </w:r>
      <w:r w:rsidR="000D3773">
        <w:rPr>
          <w:lang w:val="es-CO"/>
        </w:rPr>
        <w:t xml:space="preserve"> </w:t>
      </w:r>
      <w:r w:rsidR="00741DC0">
        <w:rPr>
          <w:lang w:val="es-CO"/>
        </w:rPr>
        <w:t>11 y</w:t>
      </w:r>
      <w:r w:rsidR="0089109B" w:rsidRPr="009265AD">
        <w:rPr>
          <w:lang w:val="es-CO"/>
        </w:rPr>
        <w:t xml:space="preserve"> 12</w:t>
      </w:r>
      <w:r w:rsidR="00741DC0">
        <w:rPr>
          <w:lang w:val="es-CO"/>
        </w:rPr>
        <w:t>)</w:t>
      </w:r>
      <w:r w:rsidR="0089109B" w:rsidRPr="009265AD">
        <w:rPr>
          <w:lang w:val="es-CO"/>
        </w:rPr>
        <w:t>.</w:t>
      </w:r>
      <w:r w:rsidR="007E2987" w:rsidRPr="009265AD">
        <w:rPr>
          <w:lang w:val="es-CO"/>
        </w:rPr>
        <w:t xml:space="preserve"> </w:t>
      </w:r>
    </w:p>
    <w:p w14:paraId="00C3E3E7" w14:textId="21666DC9" w:rsidR="007E2987" w:rsidRPr="003D39FD" w:rsidRDefault="00153329" w:rsidP="003D39FD">
      <w:pPr>
        <w:pStyle w:val="SingleTxtG"/>
        <w:rPr>
          <w:b/>
          <w:bCs/>
          <w:lang w:val="es-CO"/>
        </w:rPr>
      </w:pPr>
      <w:r w:rsidRPr="009265AD">
        <w:rPr>
          <w:lang w:val="es-CO"/>
        </w:rPr>
        <w:t>58.</w:t>
      </w:r>
      <w:r w:rsidRPr="009265AD">
        <w:rPr>
          <w:lang w:val="es-CO"/>
        </w:rPr>
        <w:tab/>
      </w:r>
      <w:r w:rsidR="007E2987" w:rsidRPr="003D39FD">
        <w:rPr>
          <w:b/>
          <w:bCs/>
          <w:lang w:val="es-CO"/>
        </w:rPr>
        <w:t xml:space="preserve">El Comité </w:t>
      </w:r>
      <w:r w:rsidR="006C15E2" w:rsidRPr="003D39FD">
        <w:rPr>
          <w:b/>
          <w:bCs/>
          <w:lang w:val="es-CO"/>
        </w:rPr>
        <w:t>r</w:t>
      </w:r>
      <w:r w:rsidR="007200ED" w:rsidRPr="003D39FD">
        <w:rPr>
          <w:b/>
          <w:bCs/>
          <w:lang w:val="es-CO"/>
        </w:rPr>
        <w:t>ecomienda</w:t>
      </w:r>
      <w:r w:rsidR="007E2987" w:rsidRPr="003D39FD">
        <w:rPr>
          <w:b/>
          <w:bCs/>
          <w:lang w:val="es-CO"/>
        </w:rPr>
        <w:t xml:space="preserve"> al Estado parte que adopte un marco regulatorio</w:t>
      </w:r>
      <w:r w:rsidR="00574BC6" w:rsidRPr="003D39FD">
        <w:rPr>
          <w:b/>
          <w:bCs/>
          <w:lang w:val="es-CO"/>
        </w:rPr>
        <w:t xml:space="preserve"> de</w:t>
      </w:r>
      <w:r w:rsidR="006C15E2" w:rsidRPr="003D39FD">
        <w:rPr>
          <w:b/>
          <w:bCs/>
          <w:lang w:val="es-CO"/>
        </w:rPr>
        <w:t xml:space="preserve"> la fracturación hidráulica</w:t>
      </w:r>
      <w:r w:rsidR="00567184" w:rsidRPr="003D39FD">
        <w:rPr>
          <w:b/>
          <w:bCs/>
          <w:lang w:val="es-CO"/>
        </w:rPr>
        <w:t xml:space="preserve">, </w:t>
      </w:r>
      <w:r w:rsidR="00574BC6" w:rsidRPr="003D39FD">
        <w:rPr>
          <w:b/>
          <w:bCs/>
          <w:lang w:val="es-CO"/>
        </w:rPr>
        <w:t>que incluya la</w:t>
      </w:r>
      <w:r w:rsidR="00623529" w:rsidRPr="003D39FD">
        <w:rPr>
          <w:b/>
          <w:bCs/>
          <w:lang w:val="es-CO"/>
        </w:rPr>
        <w:t>s</w:t>
      </w:r>
      <w:r w:rsidR="00574BC6" w:rsidRPr="003D39FD">
        <w:rPr>
          <w:b/>
          <w:bCs/>
          <w:lang w:val="es-CO"/>
        </w:rPr>
        <w:t xml:space="preserve"> </w:t>
      </w:r>
      <w:r w:rsidR="007E2987" w:rsidRPr="003D39FD">
        <w:rPr>
          <w:b/>
          <w:bCs/>
          <w:lang w:val="es-CO"/>
        </w:rPr>
        <w:t xml:space="preserve">evaluaciones de </w:t>
      </w:r>
      <w:r w:rsidR="00574BC6" w:rsidRPr="003D39FD">
        <w:rPr>
          <w:b/>
          <w:bCs/>
          <w:lang w:val="es-CO"/>
        </w:rPr>
        <w:t xml:space="preserve">su </w:t>
      </w:r>
      <w:r w:rsidR="00716887" w:rsidRPr="003D39FD">
        <w:rPr>
          <w:b/>
          <w:bCs/>
          <w:lang w:val="es-CO"/>
        </w:rPr>
        <w:t xml:space="preserve">impacto </w:t>
      </w:r>
      <w:r w:rsidR="007E2987" w:rsidRPr="003D39FD">
        <w:rPr>
          <w:b/>
          <w:bCs/>
          <w:lang w:val="es-CO"/>
        </w:rPr>
        <w:t>en todas las provincias</w:t>
      </w:r>
      <w:r w:rsidR="00574BC6" w:rsidRPr="003D39FD">
        <w:rPr>
          <w:b/>
          <w:bCs/>
          <w:lang w:val="es-CO"/>
        </w:rPr>
        <w:t xml:space="preserve">, precedido de </w:t>
      </w:r>
      <w:r w:rsidR="007E2987" w:rsidRPr="003D39FD">
        <w:rPr>
          <w:b/>
          <w:bCs/>
          <w:lang w:val="es-CO"/>
        </w:rPr>
        <w:t>consultas con las comunidades afectadas</w:t>
      </w:r>
      <w:r w:rsidR="00574BC6" w:rsidRPr="003D39FD">
        <w:rPr>
          <w:b/>
          <w:bCs/>
          <w:lang w:val="es-CO"/>
        </w:rPr>
        <w:t>,</w:t>
      </w:r>
      <w:r w:rsidR="007E2987" w:rsidRPr="003D39FD">
        <w:rPr>
          <w:b/>
          <w:bCs/>
          <w:lang w:val="es-CO"/>
        </w:rPr>
        <w:t xml:space="preserve"> y </w:t>
      </w:r>
      <w:r w:rsidR="00574BC6" w:rsidRPr="003D39FD">
        <w:rPr>
          <w:b/>
          <w:bCs/>
          <w:lang w:val="es-CO"/>
        </w:rPr>
        <w:t xml:space="preserve">con una </w:t>
      </w:r>
      <w:r w:rsidR="007E2987" w:rsidRPr="003D39FD">
        <w:rPr>
          <w:b/>
          <w:bCs/>
          <w:lang w:val="es-CO"/>
        </w:rPr>
        <w:t>documenta</w:t>
      </w:r>
      <w:r w:rsidR="00574BC6" w:rsidRPr="003D39FD">
        <w:rPr>
          <w:b/>
          <w:bCs/>
          <w:lang w:val="es-CO"/>
        </w:rPr>
        <w:t>ción aprop</w:t>
      </w:r>
      <w:r w:rsidR="00623529" w:rsidRPr="003D39FD">
        <w:rPr>
          <w:b/>
          <w:bCs/>
          <w:lang w:val="es-CO"/>
        </w:rPr>
        <w:t>i</w:t>
      </w:r>
      <w:r w:rsidR="00574BC6" w:rsidRPr="003D39FD">
        <w:rPr>
          <w:b/>
          <w:bCs/>
          <w:lang w:val="es-CO"/>
        </w:rPr>
        <w:t>ada de</w:t>
      </w:r>
      <w:r w:rsidR="007E2987" w:rsidRPr="003D39FD">
        <w:rPr>
          <w:b/>
          <w:bCs/>
          <w:lang w:val="es-CO"/>
        </w:rPr>
        <w:t xml:space="preserve"> </w:t>
      </w:r>
      <w:r w:rsidR="00574BC6" w:rsidRPr="003D39FD">
        <w:rPr>
          <w:b/>
          <w:bCs/>
          <w:lang w:val="es-CO"/>
        </w:rPr>
        <w:t xml:space="preserve">sus efectos sobre </w:t>
      </w:r>
      <w:r w:rsidR="007E2987" w:rsidRPr="003D39FD">
        <w:rPr>
          <w:b/>
          <w:bCs/>
          <w:lang w:val="es-CO"/>
        </w:rPr>
        <w:t xml:space="preserve">la contaminación del aire y el agua, las emisiones radiactivas, los riesgos para la salud y la seguridad en el trabajo, los efectos sobre la salud pública, la contaminación acústica, la luz y el estrés, la actividad sísmica que puede desencadenar, las amenazas a la agricultura y la calidad del suelo, y al sistema climático. </w:t>
      </w:r>
    </w:p>
    <w:p w14:paraId="1657CC22" w14:textId="718E8D0F" w:rsidR="007E2987" w:rsidRPr="009265AD"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Agricultura</w:t>
      </w:r>
      <w:r w:rsidR="00FE630F" w:rsidRPr="008B6D55">
        <w:rPr>
          <w:lang w:val="es-CO"/>
        </w:rPr>
        <w:t xml:space="preserve">, </w:t>
      </w:r>
      <w:r w:rsidR="007E2987" w:rsidRPr="008B6D55">
        <w:rPr>
          <w:lang w:val="es-CO"/>
        </w:rPr>
        <w:t>medio ambiente sano</w:t>
      </w:r>
      <w:r w:rsidR="00FE630F" w:rsidRPr="008B6D55">
        <w:rPr>
          <w:lang w:val="es-CO"/>
        </w:rPr>
        <w:t xml:space="preserve"> y salud</w:t>
      </w:r>
    </w:p>
    <w:p w14:paraId="413EF3F7" w14:textId="789FAB94" w:rsidR="007E2987" w:rsidRPr="009265AD" w:rsidRDefault="00153329" w:rsidP="003D39FD">
      <w:pPr>
        <w:pStyle w:val="SingleTxtG"/>
        <w:rPr>
          <w:lang w:val="es-CO"/>
        </w:rPr>
      </w:pPr>
      <w:r w:rsidRPr="009265AD">
        <w:rPr>
          <w:lang w:val="es-CO"/>
        </w:rPr>
        <w:t>59.</w:t>
      </w:r>
      <w:r w:rsidRPr="009265AD">
        <w:rPr>
          <w:lang w:val="es-CO"/>
        </w:rPr>
        <w:tab/>
      </w:r>
      <w:r w:rsidR="007E2987" w:rsidRPr="009265AD">
        <w:rPr>
          <w:lang w:val="es-CO"/>
        </w:rPr>
        <w:t>El Comité está muy preocupado por el aumento en el uso de pesticidas</w:t>
      </w:r>
      <w:r w:rsidR="00FE630F" w:rsidRPr="009265AD">
        <w:rPr>
          <w:lang w:val="es-CO"/>
        </w:rPr>
        <w:t xml:space="preserve"> y herbicidas</w:t>
      </w:r>
      <w:r w:rsidR="001B57EC" w:rsidRPr="009265AD">
        <w:rPr>
          <w:lang w:val="es-CO"/>
        </w:rPr>
        <w:t>, que incluyen glifosato</w:t>
      </w:r>
      <w:r w:rsidR="007E2987" w:rsidRPr="009265AD">
        <w:rPr>
          <w:lang w:val="es-CO"/>
        </w:rPr>
        <w:t xml:space="preserve">, a pesar de los graves impactos adversos </w:t>
      </w:r>
      <w:r w:rsidR="00FE630F" w:rsidRPr="009265AD">
        <w:rPr>
          <w:lang w:val="es-CO"/>
        </w:rPr>
        <w:t xml:space="preserve">a la salud y al </w:t>
      </w:r>
      <w:r w:rsidR="00623529" w:rsidRPr="009265AD">
        <w:rPr>
          <w:lang w:val="es-CO"/>
        </w:rPr>
        <w:t>m</w:t>
      </w:r>
      <w:r w:rsidR="00FE630F" w:rsidRPr="009265AD">
        <w:rPr>
          <w:lang w:val="es-CO"/>
        </w:rPr>
        <w:t>edio ambiente de muchos de ellos, en especial del glifosato,</w:t>
      </w:r>
      <w:r w:rsidR="007E2987" w:rsidRPr="009265AD">
        <w:rPr>
          <w:lang w:val="es-CO"/>
        </w:rPr>
        <w:t xml:space="preserve"> </w:t>
      </w:r>
      <w:r w:rsidR="00FE630F" w:rsidRPr="009265AD">
        <w:rPr>
          <w:lang w:val="es-CO"/>
        </w:rPr>
        <w:t xml:space="preserve">señalado como probablemente carcinógeno por la </w:t>
      </w:r>
      <w:r w:rsidR="00FE630F" w:rsidRPr="009265AD">
        <w:rPr>
          <w:color w:val="2C2C2C"/>
          <w:shd w:val="clear" w:color="auto" w:fill="FFFFFF"/>
          <w:lang w:val="es-CO"/>
        </w:rPr>
        <w:t xml:space="preserve">Agencia Internacional para la Investigación sobre el Cáncer de la </w:t>
      </w:r>
      <w:r w:rsidR="001C27B0">
        <w:rPr>
          <w:color w:val="2C2C2C"/>
          <w:shd w:val="clear" w:color="auto" w:fill="FFFFFF"/>
          <w:lang w:val="es-CO"/>
        </w:rPr>
        <w:t xml:space="preserve">OMS </w:t>
      </w:r>
      <w:r w:rsidR="00846E12" w:rsidRPr="009265AD">
        <w:rPr>
          <w:color w:val="212121"/>
          <w:lang w:val="es-CO"/>
        </w:rPr>
        <w:t>(</w:t>
      </w:r>
      <w:r w:rsidR="00846E12" w:rsidRPr="009265AD">
        <w:rPr>
          <w:lang w:val="es-CO"/>
        </w:rPr>
        <w:t>art. 12).</w:t>
      </w:r>
    </w:p>
    <w:p w14:paraId="2227F4E7" w14:textId="3EAF6133" w:rsidR="00533F53" w:rsidRPr="003D39FD" w:rsidRDefault="00153329" w:rsidP="003D39FD">
      <w:pPr>
        <w:pStyle w:val="SingleTxtG"/>
        <w:rPr>
          <w:b/>
          <w:bCs/>
          <w:lang w:val="es-CO"/>
        </w:rPr>
      </w:pPr>
      <w:r w:rsidRPr="000B3EED">
        <w:rPr>
          <w:lang w:val="es-CO"/>
        </w:rPr>
        <w:t>60.</w:t>
      </w:r>
      <w:r w:rsidRPr="000B3EED">
        <w:rPr>
          <w:lang w:val="es-CO"/>
        </w:rPr>
        <w:tab/>
      </w:r>
      <w:r w:rsidR="007E2987" w:rsidRPr="003D39FD">
        <w:rPr>
          <w:b/>
          <w:bCs/>
          <w:lang w:val="es-CO"/>
        </w:rPr>
        <w:t xml:space="preserve">El Comité recomienda </w:t>
      </w:r>
      <w:r w:rsidR="00902B3B" w:rsidRPr="003D39FD">
        <w:rPr>
          <w:b/>
          <w:bCs/>
          <w:lang w:val="es-CO"/>
        </w:rPr>
        <w:t>al Estado parte</w:t>
      </w:r>
      <w:r w:rsidR="007E2987" w:rsidRPr="003D39FD">
        <w:rPr>
          <w:b/>
          <w:bCs/>
          <w:lang w:val="es-CO"/>
        </w:rPr>
        <w:t xml:space="preserve"> que </w:t>
      </w:r>
      <w:r w:rsidR="00C378E2" w:rsidRPr="003D39FD">
        <w:rPr>
          <w:b/>
          <w:bCs/>
          <w:lang w:val="es-CO"/>
        </w:rPr>
        <w:t>adopte un marco regulatorio que incluya la aplicación del principio de precaución</w:t>
      </w:r>
      <w:r w:rsidR="001B57EC" w:rsidRPr="003D39FD">
        <w:rPr>
          <w:b/>
          <w:bCs/>
          <w:lang w:val="es-CO"/>
        </w:rPr>
        <w:t xml:space="preserve"> en cuanto al</w:t>
      </w:r>
      <w:r w:rsidR="007E2987" w:rsidRPr="003D39FD">
        <w:rPr>
          <w:b/>
          <w:bCs/>
          <w:lang w:val="es-CO"/>
        </w:rPr>
        <w:t xml:space="preserve"> uso de pesticidas </w:t>
      </w:r>
      <w:r w:rsidR="00DE313A" w:rsidRPr="003D39FD">
        <w:rPr>
          <w:b/>
          <w:bCs/>
          <w:lang w:val="es-CO"/>
        </w:rPr>
        <w:t xml:space="preserve">y </w:t>
      </w:r>
      <w:r w:rsidR="00DE313A" w:rsidRPr="003D39FD">
        <w:rPr>
          <w:b/>
          <w:bCs/>
          <w:lang w:val="es-CO"/>
        </w:rPr>
        <w:lastRenderedPageBreak/>
        <w:t xml:space="preserve">herbicidas </w:t>
      </w:r>
      <w:r w:rsidR="007E2987" w:rsidRPr="003D39FD">
        <w:rPr>
          <w:b/>
          <w:bCs/>
          <w:lang w:val="es-CO"/>
        </w:rPr>
        <w:t>dañinos</w:t>
      </w:r>
      <w:r w:rsidR="000B3EED" w:rsidRPr="003D39FD">
        <w:rPr>
          <w:b/>
          <w:bCs/>
          <w:lang w:val="es-CO"/>
        </w:rPr>
        <w:t>,</w:t>
      </w:r>
      <w:r w:rsidR="001B57EC" w:rsidRPr="003D39FD">
        <w:rPr>
          <w:b/>
          <w:bCs/>
          <w:lang w:val="es-CO"/>
        </w:rPr>
        <w:t xml:space="preserve"> en particular los que incluyen</w:t>
      </w:r>
      <w:r w:rsidR="000B3EED" w:rsidRPr="003D39FD">
        <w:rPr>
          <w:b/>
          <w:bCs/>
          <w:lang w:val="es-CO"/>
        </w:rPr>
        <w:t xml:space="preserve"> </w:t>
      </w:r>
      <w:r w:rsidR="007E2987" w:rsidRPr="003D39FD">
        <w:rPr>
          <w:b/>
          <w:bCs/>
          <w:lang w:val="es-CO"/>
        </w:rPr>
        <w:t xml:space="preserve">glifosato, para prevenir los impactos negativos en la salud </w:t>
      </w:r>
      <w:r w:rsidR="001B57EC" w:rsidRPr="003D39FD">
        <w:rPr>
          <w:b/>
          <w:bCs/>
          <w:lang w:val="es-CO"/>
        </w:rPr>
        <w:t xml:space="preserve">por su uso </w:t>
      </w:r>
      <w:r w:rsidR="00743F82" w:rsidRPr="003D39FD">
        <w:rPr>
          <w:b/>
          <w:bCs/>
          <w:lang w:val="es-CO"/>
        </w:rPr>
        <w:t xml:space="preserve">y en </w:t>
      </w:r>
      <w:r w:rsidR="00906094" w:rsidRPr="003D39FD">
        <w:rPr>
          <w:b/>
          <w:bCs/>
          <w:lang w:val="es-CO"/>
        </w:rPr>
        <w:t>la degradación del</w:t>
      </w:r>
      <w:r w:rsidR="007E2987" w:rsidRPr="003D39FD">
        <w:rPr>
          <w:b/>
          <w:bCs/>
          <w:lang w:val="es-CO"/>
        </w:rPr>
        <w:t xml:space="preserve"> medio ambiente</w:t>
      </w:r>
      <w:r w:rsidR="00902B3B" w:rsidRPr="003D39FD">
        <w:rPr>
          <w:b/>
          <w:bCs/>
          <w:lang w:val="es-CO"/>
        </w:rPr>
        <w:t>.</w:t>
      </w:r>
      <w:r w:rsidR="000B3EED" w:rsidRPr="003D39FD">
        <w:rPr>
          <w:b/>
          <w:bCs/>
          <w:lang w:val="es-CO"/>
        </w:rPr>
        <w:t xml:space="preserve"> </w:t>
      </w:r>
      <w:r w:rsidR="00533F53" w:rsidRPr="003D39FD">
        <w:rPr>
          <w:b/>
          <w:bCs/>
          <w:color w:val="222222"/>
        </w:rPr>
        <w:t>El Comité remite el Estado parte a su observación general n</w:t>
      </w:r>
      <w:r w:rsidR="00533F53" w:rsidRPr="003D39FD">
        <w:rPr>
          <w:b/>
          <w:bCs/>
          <w:lang w:val="es-CO"/>
        </w:rPr>
        <w:t>ú</w:t>
      </w:r>
      <w:r w:rsidR="00533F53" w:rsidRPr="003D39FD">
        <w:rPr>
          <w:b/>
          <w:bCs/>
          <w:color w:val="222222"/>
        </w:rPr>
        <w:t xml:space="preserve">m. 14 (2000) sobre </w:t>
      </w:r>
      <w:r w:rsidR="00533F53" w:rsidRPr="003D39FD">
        <w:rPr>
          <w:b/>
          <w:bCs/>
          <w:lang w:val="es-ES_tradnl"/>
        </w:rPr>
        <w:t>el derecho al disfrute del más alto nivel posible de salud</w:t>
      </w:r>
      <w:r w:rsidR="00533F53" w:rsidRPr="003D39FD">
        <w:rPr>
          <w:b/>
          <w:bCs/>
          <w:color w:val="222222"/>
        </w:rPr>
        <w:t>.</w:t>
      </w:r>
    </w:p>
    <w:p w14:paraId="2A3E288E" w14:textId="060D0894" w:rsidR="007E2987" w:rsidRPr="008B6D55" w:rsidRDefault="00A47CE1" w:rsidP="003D39FD">
      <w:pPr>
        <w:pStyle w:val="H23G"/>
        <w:rPr>
          <w:lang w:val="es-CO"/>
        </w:rPr>
      </w:pPr>
      <w:r w:rsidRPr="008B6D55">
        <w:rPr>
          <w:lang w:val="es-CO"/>
        </w:rPr>
        <w:tab/>
      </w:r>
      <w:r w:rsidRPr="008B6D55">
        <w:rPr>
          <w:lang w:val="es-CO"/>
        </w:rPr>
        <w:tab/>
      </w:r>
      <w:r w:rsidR="007E2987" w:rsidRPr="008B6D55">
        <w:rPr>
          <w:lang w:val="es-CO"/>
        </w:rPr>
        <w:t>Educación</w:t>
      </w:r>
    </w:p>
    <w:p w14:paraId="6B9984F8" w14:textId="30DA60E8" w:rsidR="007E2987" w:rsidRPr="009265AD" w:rsidRDefault="00153329" w:rsidP="003D39FD">
      <w:pPr>
        <w:pStyle w:val="SingleTxtG"/>
        <w:rPr>
          <w:lang w:val="es-CO"/>
        </w:rPr>
      </w:pPr>
      <w:r w:rsidRPr="009265AD">
        <w:rPr>
          <w:lang w:val="es-CO"/>
        </w:rPr>
        <w:t>61.</w:t>
      </w:r>
      <w:r w:rsidRPr="009265AD">
        <w:rPr>
          <w:lang w:val="es-CO"/>
        </w:rPr>
        <w:tab/>
      </w:r>
      <w:r w:rsidR="007E2987" w:rsidRPr="009265AD">
        <w:rPr>
          <w:lang w:val="es-CO"/>
        </w:rPr>
        <w:t>El Comité toma nota de los planes y normativa en materia de educación</w:t>
      </w:r>
      <w:r w:rsidR="00C378E2" w:rsidRPr="009265AD">
        <w:rPr>
          <w:lang w:val="es-CO"/>
        </w:rPr>
        <w:t xml:space="preserve"> y del compromiso del Estado parte para garantizar un gasto social del 6% del </w:t>
      </w:r>
      <w:r w:rsidR="00A85E20">
        <w:rPr>
          <w:lang w:val="es-CO"/>
        </w:rPr>
        <w:t>producto interno bruto (</w:t>
      </w:r>
      <w:r w:rsidR="00C378E2" w:rsidRPr="009265AD">
        <w:rPr>
          <w:lang w:val="es-CO"/>
        </w:rPr>
        <w:t>PIB</w:t>
      </w:r>
      <w:r w:rsidR="00A85E20">
        <w:rPr>
          <w:lang w:val="es-CO"/>
        </w:rPr>
        <w:t>)</w:t>
      </w:r>
      <w:r w:rsidR="00C378E2" w:rsidRPr="009265AD">
        <w:rPr>
          <w:lang w:val="es-CO"/>
        </w:rPr>
        <w:t xml:space="preserve"> para la educación</w:t>
      </w:r>
      <w:r w:rsidR="007E2987" w:rsidRPr="009265AD">
        <w:rPr>
          <w:lang w:val="es-CO"/>
        </w:rPr>
        <w:t xml:space="preserve">. No obstante, el Comité está preocupado por los posibles </w:t>
      </w:r>
      <w:r w:rsidR="002D3FB8">
        <w:rPr>
          <w:lang w:val="es-CO"/>
        </w:rPr>
        <w:t>re</w:t>
      </w:r>
      <w:r w:rsidR="007E2987" w:rsidRPr="009265AD">
        <w:rPr>
          <w:lang w:val="es-CO"/>
        </w:rPr>
        <w:t xml:space="preserve">cortes en el gasto social para la educación en el marco de las medidas de ajuste </w:t>
      </w:r>
      <w:proofErr w:type="spellStart"/>
      <w:r w:rsidR="007E2987" w:rsidRPr="009265AD">
        <w:rPr>
          <w:lang w:val="es-CO"/>
        </w:rPr>
        <w:t>estructurale</w:t>
      </w:r>
      <w:proofErr w:type="spellEnd"/>
      <w:r w:rsidR="007E2987" w:rsidRPr="009265AD">
        <w:rPr>
          <w:lang w:val="es-CO"/>
        </w:rPr>
        <w:t xml:space="preserve">. El Comité está también preocupado por el </w:t>
      </w:r>
      <w:r w:rsidR="00D114F6" w:rsidRPr="009265AD">
        <w:rPr>
          <w:lang w:val="es-CO"/>
        </w:rPr>
        <w:t xml:space="preserve">alto </w:t>
      </w:r>
      <w:r w:rsidR="007E2987" w:rsidRPr="009265AD">
        <w:rPr>
          <w:lang w:val="es-CO"/>
        </w:rPr>
        <w:t xml:space="preserve">abandono escolar, </w:t>
      </w:r>
      <w:r w:rsidR="00C378E2" w:rsidRPr="009265AD">
        <w:rPr>
          <w:lang w:val="es-CO"/>
        </w:rPr>
        <w:t xml:space="preserve">la limitada cobertura de la </w:t>
      </w:r>
      <w:r w:rsidR="00682E22" w:rsidRPr="009265AD">
        <w:rPr>
          <w:lang w:val="es-CO"/>
        </w:rPr>
        <w:t xml:space="preserve">educación </w:t>
      </w:r>
      <w:r w:rsidR="001B57EC" w:rsidRPr="009265AD">
        <w:rPr>
          <w:lang w:val="es-CO"/>
        </w:rPr>
        <w:t>temprana marcada por</w:t>
      </w:r>
      <w:r w:rsidR="00D114F6" w:rsidRPr="009265AD">
        <w:rPr>
          <w:lang w:val="es-CO"/>
        </w:rPr>
        <w:t xml:space="preserve"> </w:t>
      </w:r>
      <w:r w:rsidR="001B57EC" w:rsidRPr="009265AD">
        <w:rPr>
          <w:lang w:val="es-CO"/>
        </w:rPr>
        <w:t xml:space="preserve">altas </w:t>
      </w:r>
      <w:r w:rsidR="00D114F6" w:rsidRPr="009265AD">
        <w:rPr>
          <w:lang w:val="es-CO"/>
        </w:rPr>
        <w:t>disparidades regionales y según ingreso familiar</w:t>
      </w:r>
      <w:r w:rsidR="00C378E2" w:rsidRPr="009265AD">
        <w:rPr>
          <w:lang w:val="es-CO"/>
        </w:rPr>
        <w:t xml:space="preserve">, </w:t>
      </w:r>
      <w:r w:rsidR="007E2987" w:rsidRPr="009265AD">
        <w:rPr>
          <w:lang w:val="es-CO"/>
        </w:rPr>
        <w:t xml:space="preserve">la falta de datos sobre el acceso a la educación para personas con discapacidad y por la deficiencia en la implementación del programa de </w:t>
      </w:r>
      <w:r w:rsidR="002D3FB8">
        <w:rPr>
          <w:lang w:val="es-CO"/>
        </w:rPr>
        <w:t>e</w:t>
      </w:r>
      <w:r w:rsidR="007E2987" w:rsidRPr="009265AD">
        <w:rPr>
          <w:lang w:val="es-CO"/>
        </w:rPr>
        <w:t xml:space="preserve">ducación </w:t>
      </w:r>
      <w:r w:rsidR="002D3FB8">
        <w:rPr>
          <w:lang w:val="es-CO"/>
        </w:rPr>
        <w:t>s</w:t>
      </w:r>
      <w:r w:rsidR="007E2987" w:rsidRPr="009265AD">
        <w:rPr>
          <w:lang w:val="es-CO"/>
        </w:rPr>
        <w:t xml:space="preserve">exual </w:t>
      </w:r>
      <w:r w:rsidR="002D3FB8">
        <w:rPr>
          <w:lang w:val="es-CO"/>
        </w:rPr>
        <w:t>i</w:t>
      </w:r>
      <w:r w:rsidR="007E2987" w:rsidRPr="009265AD">
        <w:rPr>
          <w:lang w:val="es-CO"/>
        </w:rPr>
        <w:t>ntegral. Asimismo, el Comité se preocupa por la falta de datos sobre la educación intercultural bilingüe</w:t>
      </w:r>
      <w:r w:rsidR="00846E12" w:rsidRPr="009265AD">
        <w:rPr>
          <w:lang w:val="es-CO"/>
        </w:rPr>
        <w:t xml:space="preserve"> </w:t>
      </w:r>
      <w:r w:rsidR="00846E12" w:rsidRPr="009265AD">
        <w:rPr>
          <w:color w:val="212121"/>
          <w:lang w:val="es-CO"/>
        </w:rPr>
        <w:t>(</w:t>
      </w:r>
      <w:r w:rsidR="00846E12" w:rsidRPr="009265AD">
        <w:rPr>
          <w:lang w:val="es-CO"/>
        </w:rPr>
        <w:t>art</w:t>
      </w:r>
      <w:r w:rsidR="00AA2BC4">
        <w:rPr>
          <w:lang w:val="es-CO"/>
        </w:rPr>
        <w:t>s</w:t>
      </w:r>
      <w:r w:rsidR="00846E12" w:rsidRPr="009265AD">
        <w:rPr>
          <w:lang w:val="es-CO"/>
        </w:rPr>
        <w:t xml:space="preserve">. </w:t>
      </w:r>
      <w:r w:rsidR="00741DC0">
        <w:rPr>
          <w:lang w:val="es-CO"/>
        </w:rPr>
        <w:t xml:space="preserve">14 </w:t>
      </w:r>
      <w:r w:rsidR="00AA2BC4">
        <w:rPr>
          <w:lang w:val="es-CO"/>
        </w:rPr>
        <w:t>y</w:t>
      </w:r>
      <w:r>
        <w:rPr>
          <w:lang w:val="es-CO"/>
        </w:rPr>
        <w:t> </w:t>
      </w:r>
      <w:r w:rsidR="00741DC0">
        <w:rPr>
          <w:lang w:val="es-CO"/>
        </w:rPr>
        <w:t>15</w:t>
      </w:r>
      <w:r w:rsidR="00846E12" w:rsidRPr="009265AD">
        <w:rPr>
          <w:lang w:val="es-CO"/>
        </w:rPr>
        <w:t>)</w:t>
      </w:r>
      <w:r w:rsidR="007E2987" w:rsidRPr="009265AD">
        <w:rPr>
          <w:lang w:val="es-CO"/>
        </w:rPr>
        <w:t xml:space="preserve">. </w:t>
      </w:r>
    </w:p>
    <w:p w14:paraId="39B2DC27" w14:textId="491C9E01" w:rsidR="007E2987" w:rsidRPr="003D39FD" w:rsidRDefault="00153329" w:rsidP="003D39FD">
      <w:pPr>
        <w:pStyle w:val="SingleTxtG"/>
        <w:rPr>
          <w:b/>
          <w:bCs/>
          <w:i/>
          <w:lang w:val="es-CO"/>
        </w:rPr>
      </w:pPr>
      <w:r w:rsidRPr="009265AD">
        <w:rPr>
          <w:lang w:val="es-CO"/>
        </w:rPr>
        <w:t>62.</w:t>
      </w:r>
      <w:r w:rsidRPr="009265AD">
        <w:rPr>
          <w:lang w:val="es-CO"/>
        </w:rPr>
        <w:tab/>
      </w:r>
      <w:r w:rsidR="007E2987" w:rsidRPr="003D39FD">
        <w:rPr>
          <w:b/>
          <w:bCs/>
          <w:lang w:val="es-CO"/>
        </w:rPr>
        <w:t>El Comité recomienda al Estado parte</w:t>
      </w:r>
      <w:r w:rsidR="00616F6F" w:rsidRPr="003D39FD">
        <w:rPr>
          <w:b/>
          <w:bCs/>
          <w:lang w:val="es-CO"/>
        </w:rPr>
        <w:t>:</w:t>
      </w:r>
    </w:p>
    <w:p w14:paraId="326CA370" w14:textId="4D60F1EA"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a)</w:t>
      </w:r>
      <w:r w:rsidR="00153329" w:rsidRPr="003D39FD">
        <w:rPr>
          <w:b/>
          <w:bCs/>
          <w:lang w:val="es-CO"/>
        </w:rPr>
        <w:tab/>
      </w:r>
      <w:r w:rsidR="00C378E2" w:rsidRPr="003D39FD">
        <w:rPr>
          <w:b/>
          <w:bCs/>
          <w:lang w:val="es-CO"/>
        </w:rPr>
        <w:t>A</w:t>
      </w:r>
      <w:r w:rsidR="007E2987" w:rsidRPr="003D39FD">
        <w:rPr>
          <w:b/>
          <w:bCs/>
          <w:lang w:val="es-CO"/>
        </w:rPr>
        <w:t xml:space="preserve">umentar el gasto social </w:t>
      </w:r>
      <w:r w:rsidR="00682E22" w:rsidRPr="003D39FD">
        <w:rPr>
          <w:b/>
          <w:bCs/>
          <w:lang w:val="es-CO"/>
        </w:rPr>
        <w:t>para la educación, de acuerdo a</w:t>
      </w:r>
      <w:r w:rsidR="00C378E2" w:rsidRPr="003D39FD">
        <w:rPr>
          <w:b/>
          <w:bCs/>
          <w:lang w:val="es-CO"/>
        </w:rPr>
        <w:t xml:space="preserve"> </w:t>
      </w:r>
      <w:r w:rsidR="00626FA0" w:rsidRPr="003D39FD">
        <w:rPr>
          <w:b/>
          <w:bCs/>
          <w:lang w:val="es-CO"/>
        </w:rPr>
        <w:t>l</w:t>
      </w:r>
      <w:r w:rsidR="004F0A3A" w:rsidRPr="003D39FD">
        <w:rPr>
          <w:b/>
          <w:bCs/>
          <w:lang w:val="es-CO"/>
        </w:rPr>
        <w:t>os compromisos acordados en la</w:t>
      </w:r>
      <w:r w:rsidR="00626FA0" w:rsidRPr="003D39FD">
        <w:rPr>
          <w:b/>
          <w:bCs/>
          <w:lang w:val="es-CO"/>
        </w:rPr>
        <w:t xml:space="preserve"> </w:t>
      </w:r>
      <w:r w:rsidR="00AA2BC4" w:rsidRPr="003D39FD">
        <w:rPr>
          <w:b/>
          <w:bCs/>
          <w:lang w:val="es-CO"/>
        </w:rPr>
        <w:t>D</w:t>
      </w:r>
      <w:r w:rsidR="00626FA0" w:rsidRPr="003D39FD">
        <w:rPr>
          <w:b/>
          <w:bCs/>
          <w:lang w:val="es-CO"/>
        </w:rPr>
        <w:t xml:space="preserve">eclaración de </w:t>
      </w:r>
      <w:proofErr w:type="spellStart"/>
      <w:r w:rsidR="00626FA0" w:rsidRPr="003D39FD">
        <w:rPr>
          <w:b/>
          <w:bCs/>
          <w:lang w:val="es-CO"/>
        </w:rPr>
        <w:t>Pu</w:t>
      </w:r>
      <w:r w:rsidR="00447FDA" w:rsidRPr="003D39FD">
        <w:rPr>
          <w:b/>
          <w:bCs/>
          <w:lang w:val="es-CO"/>
        </w:rPr>
        <w:t>r</w:t>
      </w:r>
      <w:r w:rsidR="00626FA0" w:rsidRPr="003D39FD">
        <w:rPr>
          <w:b/>
          <w:bCs/>
          <w:lang w:val="es-CO"/>
        </w:rPr>
        <w:t>mamarca</w:t>
      </w:r>
      <w:proofErr w:type="spellEnd"/>
      <w:r w:rsidR="004F0A3A" w:rsidRPr="003D39FD">
        <w:rPr>
          <w:b/>
          <w:bCs/>
          <w:lang w:val="es-CO"/>
        </w:rPr>
        <w:t xml:space="preserve"> (6% del PIB)</w:t>
      </w:r>
      <w:r w:rsidR="00682E22" w:rsidRPr="003D39FD">
        <w:rPr>
          <w:b/>
          <w:bCs/>
          <w:lang w:val="es-CO"/>
        </w:rPr>
        <w:t xml:space="preserve">, de manera </w:t>
      </w:r>
      <w:r w:rsidR="002C4824" w:rsidRPr="003D39FD">
        <w:rPr>
          <w:b/>
          <w:bCs/>
          <w:lang w:val="es-CO"/>
        </w:rPr>
        <w:t>de</w:t>
      </w:r>
      <w:r w:rsidR="00682E22" w:rsidRPr="003D39FD">
        <w:rPr>
          <w:b/>
          <w:bCs/>
          <w:lang w:val="es-CO"/>
        </w:rPr>
        <w:t xml:space="preserve"> garantizar</w:t>
      </w:r>
      <w:r w:rsidR="007E2987" w:rsidRPr="003D39FD">
        <w:rPr>
          <w:b/>
          <w:bCs/>
          <w:lang w:val="es-CO"/>
        </w:rPr>
        <w:t xml:space="preserve"> el acceso universal </w:t>
      </w:r>
      <w:r w:rsidR="007200ED" w:rsidRPr="003D39FD">
        <w:rPr>
          <w:b/>
          <w:bCs/>
          <w:lang w:val="es-CO"/>
        </w:rPr>
        <w:t>e</w:t>
      </w:r>
      <w:r w:rsidR="00BD721C" w:rsidRPr="003D39FD">
        <w:rPr>
          <w:b/>
          <w:bCs/>
          <w:lang w:val="es-CO"/>
        </w:rPr>
        <w:t xml:space="preserve"> igualitario </w:t>
      </w:r>
      <w:r w:rsidR="007E2987" w:rsidRPr="003D39FD">
        <w:rPr>
          <w:b/>
          <w:bCs/>
          <w:lang w:val="es-CO"/>
        </w:rPr>
        <w:t xml:space="preserve">a la educación temprana, primaria y secundaria; </w:t>
      </w:r>
    </w:p>
    <w:p w14:paraId="6CBFB17F" w14:textId="7D773AA8" w:rsidR="00BD721C" w:rsidRPr="003D39FD" w:rsidRDefault="00B6116D" w:rsidP="003D39FD">
      <w:pPr>
        <w:pStyle w:val="SingleTxtG"/>
        <w:rPr>
          <w:b/>
          <w:bCs/>
          <w:lang w:val="es-CO"/>
        </w:rPr>
      </w:pPr>
      <w:r>
        <w:rPr>
          <w:b/>
          <w:bCs/>
          <w:lang w:val="es-CO"/>
        </w:rPr>
        <w:tab/>
      </w:r>
      <w:r>
        <w:rPr>
          <w:b/>
          <w:bCs/>
          <w:lang w:val="es-CO"/>
        </w:rPr>
        <w:tab/>
      </w:r>
      <w:r w:rsidR="00153329" w:rsidRPr="003D39FD">
        <w:rPr>
          <w:b/>
          <w:bCs/>
          <w:lang w:val="es-CO"/>
        </w:rPr>
        <w:t>b)</w:t>
      </w:r>
      <w:r w:rsidR="00153329" w:rsidRPr="003D39FD">
        <w:rPr>
          <w:b/>
          <w:bCs/>
          <w:lang w:val="es-CO"/>
        </w:rPr>
        <w:tab/>
      </w:r>
      <w:r w:rsidR="007E2987" w:rsidRPr="003D39FD">
        <w:rPr>
          <w:b/>
          <w:bCs/>
          <w:lang w:val="es-CO"/>
        </w:rPr>
        <w:t xml:space="preserve">Elaborar una política integral de educación del Estado </w:t>
      </w:r>
      <w:r w:rsidR="00284DD9" w:rsidRPr="003D39FD">
        <w:rPr>
          <w:b/>
          <w:bCs/>
          <w:lang w:val="es-CO"/>
        </w:rPr>
        <w:t xml:space="preserve">parte </w:t>
      </w:r>
      <w:r w:rsidR="007E2987" w:rsidRPr="003D39FD">
        <w:rPr>
          <w:b/>
          <w:bCs/>
          <w:lang w:val="es-CO"/>
        </w:rPr>
        <w:t>que garantice el derecho a la educación inclusiva</w:t>
      </w:r>
      <w:r w:rsidR="00682E22" w:rsidRPr="003D39FD">
        <w:rPr>
          <w:b/>
          <w:bCs/>
          <w:lang w:val="es-CO"/>
        </w:rPr>
        <w:t>, que in</w:t>
      </w:r>
      <w:r w:rsidR="00447FDA" w:rsidRPr="003D39FD">
        <w:rPr>
          <w:b/>
          <w:bCs/>
          <w:lang w:val="es-CO"/>
        </w:rPr>
        <w:t>c</w:t>
      </w:r>
      <w:r w:rsidR="00D77D4D" w:rsidRPr="003D39FD">
        <w:rPr>
          <w:b/>
          <w:bCs/>
          <w:lang w:val="es-CO"/>
        </w:rPr>
        <w:t xml:space="preserve">orpore </w:t>
      </w:r>
      <w:r w:rsidR="00682E22" w:rsidRPr="003D39FD">
        <w:rPr>
          <w:b/>
          <w:bCs/>
          <w:lang w:val="es-CO"/>
        </w:rPr>
        <w:t>la producción y publicación de datos sobre las personas con discapacidad en la educación</w:t>
      </w:r>
      <w:r w:rsidR="00616F6F" w:rsidRPr="003D39FD">
        <w:rPr>
          <w:b/>
          <w:bCs/>
          <w:lang w:val="es-CO"/>
        </w:rPr>
        <w:t>;</w:t>
      </w:r>
      <w:r w:rsidR="00682E22" w:rsidRPr="003D39FD">
        <w:rPr>
          <w:b/>
          <w:bCs/>
          <w:lang w:val="es-CO"/>
        </w:rPr>
        <w:t xml:space="preserve"> </w:t>
      </w:r>
    </w:p>
    <w:p w14:paraId="0CC6D0B0" w14:textId="620D6421" w:rsidR="007E2987" w:rsidRPr="003D39FD" w:rsidRDefault="00B6116D" w:rsidP="003D39FD">
      <w:pPr>
        <w:pStyle w:val="SingleTxtG"/>
        <w:rPr>
          <w:b/>
          <w:bCs/>
          <w:lang w:val="es-CO"/>
        </w:rPr>
      </w:pPr>
      <w:r>
        <w:rPr>
          <w:b/>
          <w:bCs/>
          <w:lang w:val="es-CO"/>
        </w:rPr>
        <w:tab/>
      </w:r>
      <w:r>
        <w:rPr>
          <w:b/>
          <w:bCs/>
          <w:lang w:val="es-CO"/>
        </w:rPr>
        <w:tab/>
      </w:r>
      <w:r w:rsidR="00153329" w:rsidRPr="003D39FD">
        <w:rPr>
          <w:b/>
          <w:bCs/>
          <w:lang w:val="es-CO"/>
        </w:rPr>
        <w:t>c)</w:t>
      </w:r>
      <w:r w:rsidR="00153329" w:rsidRPr="003D39FD">
        <w:rPr>
          <w:b/>
          <w:bCs/>
          <w:lang w:val="es-CO"/>
        </w:rPr>
        <w:tab/>
      </w:r>
      <w:r w:rsidR="00682E22" w:rsidRPr="003D39FD">
        <w:rPr>
          <w:b/>
          <w:bCs/>
          <w:lang w:val="es-CO"/>
        </w:rPr>
        <w:t>Fortale</w:t>
      </w:r>
      <w:r w:rsidR="003836F0" w:rsidRPr="003D39FD">
        <w:rPr>
          <w:b/>
          <w:bCs/>
          <w:lang w:val="es-CO"/>
        </w:rPr>
        <w:t xml:space="preserve">cer </w:t>
      </w:r>
      <w:r w:rsidR="004734E6" w:rsidRPr="003D39FD">
        <w:rPr>
          <w:b/>
          <w:bCs/>
          <w:lang w:val="es-CO"/>
        </w:rPr>
        <w:t xml:space="preserve">políticas </w:t>
      </w:r>
      <w:r w:rsidR="003836F0" w:rsidRPr="003D39FD">
        <w:rPr>
          <w:b/>
          <w:bCs/>
          <w:lang w:val="es-CO"/>
        </w:rPr>
        <w:t xml:space="preserve">para prevenir el abandono escolar, incluyendo </w:t>
      </w:r>
      <w:r w:rsidR="004734E6" w:rsidRPr="003D39FD">
        <w:rPr>
          <w:b/>
          <w:bCs/>
          <w:lang w:val="es-CO"/>
        </w:rPr>
        <w:t xml:space="preserve">medidas como </w:t>
      </w:r>
      <w:r w:rsidR="00682E22" w:rsidRPr="003D39FD">
        <w:rPr>
          <w:b/>
          <w:bCs/>
          <w:lang w:val="es-CO"/>
        </w:rPr>
        <w:t>programa de beca</w:t>
      </w:r>
      <w:r w:rsidR="003836F0" w:rsidRPr="003D39FD">
        <w:rPr>
          <w:b/>
          <w:bCs/>
          <w:lang w:val="es-CO"/>
        </w:rPr>
        <w:t xml:space="preserve">s y </w:t>
      </w:r>
      <w:r w:rsidR="00682E22" w:rsidRPr="003D39FD">
        <w:rPr>
          <w:b/>
          <w:bCs/>
          <w:lang w:val="es-CO"/>
        </w:rPr>
        <w:t xml:space="preserve">sistema de </w:t>
      </w:r>
      <w:r w:rsidR="003836F0" w:rsidRPr="003D39FD">
        <w:rPr>
          <w:b/>
          <w:bCs/>
          <w:lang w:val="es-CO"/>
        </w:rPr>
        <w:t xml:space="preserve">monitoreo y </w:t>
      </w:r>
      <w:r w:rsidR="00682E22" w:rsidRPr="003D39FD">
        <w:rPr>
          <w:b/>
          <w:bCs/>
          <w:lang w:val="es-CO"/>
        </w:rPr>
        <w:t>atención en línea</w:t>
      </w:r>
      <w:r w:rsidR="00747502" w:rsidRPr="003D39FD">
        <w:rPr>
          <w:b/>
          <w:bCs/>
          <w:lang w:val="es-CO"/>
        </w:rPr>
        <w:t xml:space="preserve"> a los estudiantes</w:t>
      </w:r>
      <w:r w:rsidR="00447FDA" w:rsidRPr="003D39FD">
        <w:rPr>
          <w:b/>
          <w:bCs/>
          <w:lang w:val="es-CO"/>
        </w:rPr>
        <w:t>, entre otros</w:t>
      </w:r>
      <w:r w:rsidR="00616F6F" w:rsidRPr="003D39FD">
        <w:rPr>
          <w:b/>
          <w:bCs/>
          <w:lang w:val="es-CO"/>
        </w:rPr>
        <w:t>;</w:t>
      </w:r>
    </w:p>
    <w:p w14:paraId="6C66875E" w14:textId="3B2060A7" w:rsidR="007200ED" w:rsidRPr="003D39FD" w:rsidRDefault="00B6116D" w:rsidP="003D39FD">
      <w:pPr>
        <w:pStyle w:val="SingleTxtG"/>
        <w:rPr>
          <w:b/>
          <w:bCs/>
          <w:lang w:val="es-CO"/>
        </w:rPr>
      </w:pPr>
      <w:r>
        <w:rPr>
          <w:b/>
          <w:bCs/>
          <w:lang w:val="es-CO"/>
        </w:rPr>
        <w:tab/>
      </w:r>
      <w:r>
        <w:rPr>
          <w:b/>
          <w:bCs/>
          <w:lang w:val="es-CO"/>
        </w:rPr>
        <w:tab/>
      </w:r>
      <w:r w:rsidR="00153329" w:rsidRPr="003D39FD">
        <w:rPr>
          <w:b/>
          <w:bCs/>
          <w:lang w:val="es-CO"/>
        </w:rPr>
        <w:t>d)</w:t>
      </w:r>
      <w:r w:rsidR="00153329" w:rsidRPr="003D39FD">
        <w:rPr>
          <w:b/>
          <w:bCs/>
          <w:lang w:val="es-CO"/>
        </w:rPr>
        <w:tab/>
      </w:r>
      <w:r w:rsidR="007E2987" w:rsidRPr="003D39FD">
        <w:rPr>
          <w:b/>
          <w:bCs/>
          <w:lang w:val="es-CO"/>
        </w:rPr>
        <w:t xml:space="preserve">Adoptar e implementar una política de </w:t>
      </w:r>
      <w:r w:rsidR="00447FDA" w:rsidRPr="003D39FD">
        <w:rPr>
          <w:b/>
          <w:bCs/>
          <w:lang w:val="es-CO"/>
        </w:rPr>
        <w:t>e</w:t>
      </w:r>
      <w:r w:rsidR="007E2987" w:rsidRPr="003D39FD">
        <w:rPr>
          <w:b/>
          <w:bCs/>
          <w:lang w:val="es-CO"/>
        </w:rPr>
        <w:t xml:space="preserve">ducación </w:t>
      </w:r>
      <w:r w:rsidR="00447FDA" w:rsidRPr="003D39FD">
        <w:rPr>
          <w:b/>
          <w:bCs/>
          <w:lang w:val="es-CO"/>
        </w:rPr>
        <w:t>b</w:t>
      </w:r>
      <w:r w:rsidR="007E2987" w:rsidRPr="003D39FD">
        <w:rPr>
          <w:b/>
          <w:bCs/>
          <w:lang w:val="es-CO"/>
        </w:rPr>
        <w:t xml:space="preserve">ilingüe </w:t>
      </w:r>
      <w:r w:rsidR="00447FDA" w:rsidRPr="003D39FD">
        <w:rPr>
          <w:b/>
          <w:bCs/>
          <w:lang w:val="es-CO"/>
        </w:rPr>
        <w:t>i</w:t>
      </w:r>
      <w:r w:rsidR="007E2987" w:rsidRPr="003D39FD">
        <w:rPr>
          <w:b/>
          <w:bCs/>
          <w:lang w:val="es-CO"/>
        </w:rPr>
        <w:t xml:space="preserve">ntercultural </w:t>
      </w:r>
      <w:r w:rsidR="00682E22" w:rsidRPr="003D39FD">
        <w:rPr>
          <w:b/>
          <w:bCs/>
          <w:lang w:val="es-CO"/>
        </w:rPr>
        <w:t>para</w:t>
      </w:r>
      <w:r w:rsidR="007E2987" w:rsidRPr="003D39FD">
        <w:rPr>
          <w:b/>
          <w:bCs/>
          <w:lang w:val="es-CO"/>
        </w:rPr>
        <w:t xml:space="preserve"> todas las comunidades </w:t>
      </w:r>
      <w:r w:rsidR="007200ED" w:rsidRPr="003D39FD">
        <w:rPr>
          <w:b/>
          <w:bCs/>
          <w:lang w:val="es-CO"/>
        </w:rPr>
        <w:t>indígenas</w:t>
      </w:r>
      <w:r w:rsidR="00616F6F" w:rsidRPr="003D39FD">
        <w:rPr>
          <w:b/>
          <w:bCs/>
          <w:color w:val="222222"/>
          <w:lang w:val="es-CO"/>
        </w:rPr>
        <w:t>;</w:t>
      </w:r>
    </w:p>
    <w:p w14:paraId="38EE0462" w14:textId="25C7A608" w:rsidR="003836F0" w:rsidRPr="003D39FD" w:rsidRDefault="00B6116D" w:rsidP="003D39FD">
      <w:pPr>
        <w:pStyle w:val="SingleTxtG"/>
        <w:rPr>
          <w:b/>
          <w:bCs/>
          <w:lang w:val="es-CO"/>
        </w:rPr>
      </w:pPr>
      <w:r>
        <w:rPr>
          <w:b/>
          <w:bCs/>
          <w:lang w:val="es-CO"/>
        </w:rPr>
        <w:tab/>
      </w:r>
      <w:r>
        <w:rPr>
          <w:b/>
          <w:bCs/>
          <w:lang w:val="es-CO"/>
        </w:rPr>
        <w:tab/>
      </w:r>
      <w:r w:rsidR="00153329" w:rsidRPr="003D39FD">
        <w:rPr>
          <w:b/>
          <w:bCs/>
          <w:lang w:val="es-CO"/>
        </w:rPr>
        <w:t>e)</w:t>
      </w:r>
      <w:r w:rsidR="00153329" w:rsidRPr="003D39FD">
        <w:rPr>
          <w:b/>
          <w:bCs/>
          <w:lang w:val="es-CO"/>
        </w:rPr>
        <w:tab/>
      </w:r>
      <w:r w:rsidR="00747502" w:rsidRPr="003D39FD">
        <w:rPr>
          <w:b/>
          <w:bCs/>
          <w:color w:val="222222"/>
          <w:lang w:val="es-CO"/>
        </w:rPr>
        <w:t>G</w:t>
      </w:r>
      <w:r w:rsidR="003836F0" w:rsidRPr="003D39FD">
        <w:rPr>
          <w:b/>
          <w:bCs/>
          <w:color w:val="222222"/>
          <w:lang w:val="es-CO"/>
        </w:rPr>
        <w:t>aranti</w:t>
      </w:r>
      <w:r w:rsidR="00747502" w:rsidRPr="003D39FD">
        <w:rPr>
          <w:b/>
          <w:bCs/>
          <w:color w:val="222222"/>
          <w:lang w:val="es-CO"/>
        </w:rPr>
        <w:t>zar</w:t>
      </w:r>
      <w:r w:rsidR="003836F0" w:rsidRPr="003D39FD">
        <w:rPr>
          <w:b/>
          <w:bCs/>
          <w:color w:val="222222"/>
          <w:lang w:val="es-CO"/>
        </w:rPr>
        <w:t xml:space="preserve"> que la educación en derechos humanos se imparte en escuelas de todos los niveles y universidades, y que cubra los derechos económicos, sociales y culturales.</w:t>
      </w:r>
    </w:p>
    <w:p w14:paraId="1E6DF160" w14:textId="5C3A473F" w:rsidR="007E2987" w:rsidRPr="008B6D55" w:rsidRDefault="00434A57" w:rsidP="003D39FD">
      <w:pPr>
        <w:pStyle w:val="H23G"/>
        <w:rPr>
          <w:sz w:val="22"/>
          <w:szCs w:val="22"/>
          <w:lang w:val="es-CO"/>
        </w:rPr>
      </w:pPr>
      <w:r w:rsidRPr="009265AD">
        <w:rPr>
          <w:sz w:val="22"/>
          <w:szCs w:val="22"/>
          <w:lang w:val="es-CO"/>
        </w:rPr>
        <w:tab/>
      </w:r>
      <w:r w:rsidRPr="008B6D55">
        <w:rPr>
          <w:lang w:val="es-CO"/>
        </w:rPr>
        <w:tab/>
      </w:r>
      <w:r w:rsidR="007E2987" w:rsidRPr="008B6D55">
        <w:rPr>
          <w:lang w:val="es-CO"/>
        </w:rPr>
        <w:t>Derechos culturales</w:t>
      </w:r>
    </w:p>
    <w:p w14:paraId="578E6434" w14:textId="27B681B3" w:rsidR="007E2987" w:rsidRPr="009265AD" w:rsidRDefault="00153329" w:rsidP="003D39FD">
      <w:pPr>
        <w:pStyle w:val="SingleTxtG"/>
        <w:rPr>
          <w:lang w:val="es-CO"/>
        </w:rPr>
      </w:pPr>
      <w:r w:rsidRPr="009265AD">
        <w:rPr>
          <w:lang w:val="es-CO"/>
        </w:rPr>
        <w:t>63.</w:t>
      </w:r>
      <w:r w:rsidRPr="009265AD">
        <w:rPr>
          <w:lang w:val="es-CO"/>
        </w:rPr>
        <w:tab/>
      </w:r>
      <w:r w:rsidR="007E2987" w:rsidRPr="009265AD">
        <w:rPr>
          <w:lang w:val="es-CO"/>
        </w:rPr>
        <w:t xml:space="preserve">El Comité está preocupado por la preservación de los idiomas indígenas en </w:t>
      </w:r>
      <w:r w:rsidR="00F976B9" w:rsidRPr="009265AD">
        <w:rPr>
          <w:lang w:val="es-CO"/>
        </w:rPr>
        <w:t>el Estado parte</w:t>
      </w:r>
      <w:r w:rsidR="00DD249D">
        <w:rPr>
          <w:lang w:val="es-CO"/>
        </w:rPr>
        <w:t>,</w:t>
      </w:r>
      <w:r w:rsidR="00F976B9" w:rsidRPr="009265AD">
        <w:rPr>
          <w:lang w:val="es-CO"/>
        </w:rPr>
        <w:t xml:space="preserve"> </w:t>
      </w:r>
      <w:r w:rsidR="00DD249D">
        <w:rPr>
          <w:lang w:val="es-CO"/>
        </w:rPr>
        <w:t xml:space="preserve">que </w:t>
      </w:r>
      <w:r w:rsidR="007E2987" w:rsidRPr="009265AD">
        <w:rPr>
          <w:lang w:val="es-CO"/>
        </w:rPr>
        <w:t>afecta directamente y de manera irreversible el ejercicio de los derechos culturales por parte de los pueblos indígenas. El Comité está preocupado también por la</w:t>
      </w:r>
      <w:r w:rsidR="00747502" w:rsidRPr="009265AD">
        <w:rPr>
          <w:lang w:val="es-CO"/>
        </w:rPr>
        <w:t xml:space="preserve"> falta de participación de la población en la </w:t>
      </w:r>
      <w:r w:rsidR="007E2987" w:rsidRPr="009265AD">
        <w:rPr>
          <w:lang w:val="es-CO"/>
        </w:rPr>
        <w:t xml:space="preserve">gestión de los patrimonios culturales de la humanidad en </w:t>
      </w:r>
      <w:r w:rsidR="00F976B9" w:rsidRPr="009265AD">
        <w:rPr>
          <w:lang w:val="es-CO"/>
        </w:rPr>
        <w:t>el Estado parte</w:t>
      </w:r>
      <w:r w:rsidR="007E2987" w:rsidRPr="009265AD">
        <w:rPr>
          <w:lang w:val="es-CO"/>
        </w:rPr>
        <w:t xml:space="preserve">. </w:t>
      </w:r>
      <w:r w:rsidR="00F976B9" w:rsidRPr="009265AD">
        <w:rPr>
          <w:lang w:val="es-CO"/>
        </w:rPr>
        <w:t xml:space="preserve">Finalmente, el Comité </w:t>
      </w:r>
      <w:r w:rsidR="007200ED" w:rsidRPr="009265AD">
        <w:rPr>
          <w:lang w:val="es-CO"/>
        </w:rPr>
        <w:t>está</w:t>
      </w:r>
      <w:r w:rsidR="00F976B9" w:rsidRPr="009265AD">
        <w:rPr>
          <w:lang w:val="es-CO"/>
        </w:rPr>
        <w:t xml:space="preserve"> preocupado por la </w:t>
      </w:r>
      <w:r w:rsidR="00747502" w:rsidRPr="009265AD">
        <w:rPr>
          <w:lang w:val="es-CO"/>
        </w:rPr>
        <w:t xml:space="preserve">alta </w:t>
      </w:r>
      <w:r w:rsidR="00F976B9" w:rsidRPr="009265AD">
        <w:rPr>
          <w:lang w:val="es-CO"/>
        </w:rPr>
        <w:t xml:space="preserve">concentración </w:t>
      </w:r>
      <w:r w:rsidR="004F0A3A" w:rsidRPr="009265AD">
        <w:rPr>
          <w:lang w:val="es-CO"/>
        </w:rPr>
        <w:t>de</w:t>
      </w:r>
      <w:r w:rsidR="00F976B9" w:rsidRPr="009265AD">
        <w:rPr>
          <w:lang w:val="es-CO"/>
        </w:rPr>
        <w:t xml:space="preserve"> </w:t>
      </w:r>
      <w:proofErr w:type="gramStart"/>
      <w:r w:rsidR="00F976B9" w:rsidRPr="009265AD">
        <w:rPr>
          <w:lang w:val="es-CO"/>
        </w:rPr>
        <w:t>los medios comunicación</w:t>
      </w:r>
      <w:proofErr w:type="gramEnd"/>
      <w:r w:rsidR="004F0A3A" w:rsidRPr="009265AD">
        <w:rPr>
          <w:lang w:val="es-CO"/>
        </w:rPr>
        <w:t xml:space="preserve"> en manos de unos pocos</w:t>
      </w:r>
      <w:r w:rsidR="00747502" w:rsidRPr="009265AD">
        <w:rPr>
          <w:lang w:val="es-CO"/>
        </w:rPr>
        <w:t>, que limita el pluralismo</w:t>
      </w:r>
      <w:r w:rsidR="00F976B9" w:rsidRPr="009265AD">
        <w:rPr>
          <w:lang w:val="es-CO"/>
        </w:rPr>
        <w:t xml:space="preserve"> y</w:t>
      </w:r>
      <w:r w:rsidR="00D03F2B" w:rsidRPr="009265AD">
        <w:rPr>
          <w:lang w:val="es-CO"/>
        </w:rPr>
        <w:t xml:space="preserve"> dificulta</w:t>
      </w:r>
      <w:r w:rsidR="000B3EED">
        <w:rPr>
          <w:lang w:val="es-CO"/>
        </w:rPr>
        <w:t xml:space="preserve"> </w:t>
      </w:r>
      <w:r w:rsidR="008930CE">
        <w:rPr>
          <w:lang w:val="es-CO"/>
        </w:rPr>
        <w:t>el acceso</w:t>
      </w:r>
      <w:r w:rsidR="00D03F2B" w:rsidRPr="009265AD">
        <w:rPr>
          <w:lang w:val="es-CO"/>
        </w:rPr>
        <w:t xml:space="preserve"> a licencias y </w:t>
      </w:r>
      <w:r w:rsidR="007200ED" w:rsidRPr="009265AD">
        <w:rPr>
          <w:lang w:val="es-CO"/>
        </w:rPr>
        <w:t>financiamiento</w:t>
      </w:r>
      <w:r w:rsidR="00D03F2B" w:rsidRPr="009265AD">
        <w:rPr>
          <w:lang w:val="es-CO"/>
        </w:rPr>
        <w:t xml:space="preserve"> para </w:t>
      </w:r>
      <w:r w:rsidR="00747502" w:rsidRPr="009265AD">
        <w:rPr>
          <w:lang w:val="es-CO"/>
        </w:rPr>
        <w:t xml:space="preserve">desarrollar </w:t>
      </w:r>
      <w:r w:rsidR="00D03F2B" w:rsidRPr="009265AD">
        <w:rPr>
          <w:lang w:val="es-CO"/>
        </w:rPr>
        <w:t xml:space="preserve">medios de comunicación audiovisual </w:t>
      </w:r>
      <w:r w:rsidR="008930CE">
        <w:rPr>
          <w:lang w:val="es-CO"/>
        </w:rPr>
        <w:t xml:space="preserve">de grupos desfavorecidos y de los pueblos indígenas </w:t>
      </w:r>
      <w:r w:rsidR="00846E12" w:rsidRPr="009265AD">
        <w:rPr>
          <w:color w:val="212121"/>
          <w:lang w:val="es-CO"/>
        </w:rPr>
        <w:t>(</w:t>
      </w:r>
      <w:r w:rsidR="00846E12" w:rsidRPr="009265AD">
        <w:rPr>
          <w:lang w:val="es-CO"/>
        </w:rPr>
        <w:t>art. 15).</w:t>
      </w:r>
      <w:r w:rsidR="00EF3519">
        <w:rPr>
          <w:lang w:val="es-CO"/>
        </w:rPr>
        <w:t xml:space="preserve"> </w:t>
      </w:r>
      <w:r w:rsidR="00F976B9" w:rsidRPr="009265AD">
        <w:rPr>
          <w:lang w:val="es-CO"/>
        </w:rPr>
        <w:t xml:space="preserve"> </w:t>
      </w:r>
    </w:p>
    <w:p w14:paraId="7CC36E0D" w14:textId="75CD4583" w:rsidR="007E2987" w:rsidRPr="003D39FD" w:rsidRDefault="00153329" w:rsidP="003D39FD">
      <w:pPr>
        <w:pStyle w:val="SingleTxtG"/>
        <w:rPr>
          <w:b/>
          <w:bCs/>
          <w:lang w:val="es-CO"/>
        </w:rPr>
      </w:pPr>
      <w:r w:rsidRPr="009265AD">
        <w:rPr>
          <w:lang w:val="es-CO"/>
        </w:rPr>
        <w:t>64.</w:t>
      </w:r>
      <w:r w:rsidRPr="009265AD">
        <w:rPr>
          <w:lang w:val="es-CO"/>
        </w:rPr>
        <w:tab/>
      </w:r>
      <w:r w:rsidR="007E2987" w:rsidRPr="003D39FD">
        <w:rPr>
          <w:b/>
          <w:bCs/>
          <w:lang w:val="es-CO"/>
        </w:rPr>
        <w:t xml:space="preserve">El Comité recomienda al Estado parte </w:t>
      </w:r>
      <w:r w:rsidR="00DD249D" w:rsidRPr="003D39FD">
        <w:rPr>
          <w:b/>
          <w:bCs/>
          <w:lang w:val="es-CO"/>
        </w:rPr>
        <w:t xml:space="preserve">adoptar </w:t>
      </w:r>
      <w:r w:rsidR="007E2987" w:rsidRPr="003D39FD">
        <w:rPr>
          <w:b/>
          <w:bCs/>
          <w:lang w:val="es-CO"/>
        </w:rPr>
        <w:t xml:space="preserve">las medidas necesarias para garantizar la preservación y el uso de todos los idiomas </w:t>
      </w:r>
      <w:r w:rsidR="007200ED" w:rsidRPr="003D39FD">
        <w:rPr>
          <w:b/>
          <w:bCs/>
          <w:lang w:val="es-CO"/>
        </w:rPr>
        <w:t>indígenas</w:t>
      </w:r>
      <w:r w:rsidR="007E2987" w:rsidRPr="003D39FD">
        <w:rPr>
          <w:b/>
          <w:bCs/>
          <w:lang w:val="es-CO"/>
        </w:rPr>
        <w:t>. El Comité también recomienda reforzar el marco normativo e institucional para la gestión de los patrimonios cultur</w:t>
      </w:r>
      <w:r w:rsidR="00747502" w:rsidRPr="003D39FD">
        <w:rPr>
          <w:b/>
          <w:bCs/>
          <w:lang w:val="es-CO"/>
        </w:rPr>
        <w:t>al</w:t>
      </w:r>
      <w:r w:rsidR="007E2987" w:rsidRPr="003D39FD">
        <w:rPr>
          <w:b/>
          <w:bCs/>
          <w:lang w:val="es-CO"/>
        </w:rPr>
        <w:t>es de la humanidad, que incluya la plena participación de la población.</w:t>
      </w:r>
      <w:r w:rsidR="00D03F2B" w:rsidRPr="003D39FD">
        <w:rPr>
          <w:b/>
          <w:bCs/>
          <w:lang w:val="es-CO"/>
        </w:rPr>
        <w:t xml:space="preserve"> Finalmente, el Comité </w:t>
      </w:r>
      <w:r w:rsidR="00D114F6" w:rsidRPr="003D39FD">
        <w:rPr>
          <w:b/>
          <w:bCs/>
          <w:lang w:val="es-CO"/>
        </w:rPr>
        <w:t xml:space="preserve">recomienda al Estado parte </w:t>
      </w:r>
      <w:r w:rsidR="008930CE" w:rsidRPr="003D39FD">
        <w:rPr>
          <w:b/>
          <w:bCs/>
          <w:lang w:val="es-CO"/>
        </w:rPr>
        <w:t xml:space="preserve">fortalecer el acceso a medios de comunicación de grupos desfavorecidos y en particular </w:t>
      </w:r>
      <w:r w:rsidR="005256F1" w:rsidRPr="003D39FD">
        <w:rPr>
          <w:b/>
          <w:bCs/>
          <w:lang w:val="es-CO"/>
        </w:rPr>
        <w:t xml:space="preserve">garantizar el acceso de los pueblos </w:t>
      </w:r>
      <w:r w:rsidR="007200ED" w:rsidRPr="003D39FD">
        <w:rPr>
          <w:b/>
          <w:bCs/>
          <w:lang w:val="es-CO"/>
        </w:rPr>
        <w:t>indígenas</w:t>
      </w:r>
      <w:r w:rsidR="005256F1" w:rsidRPr="003D39FD">
        <w:rPr>
          <w:b/>
          <w:bCs/>
          <w:lang w:val="es-CO"/>
        </w:rPr>
        <w:t xml:space="preserve"> a los </w:t>
      </w:r>
      <w:r w:rsidR="007200ED" w:rsidRPr="003D39FD">
        <w:rPr>
          <w:b/>
          <w:bCs/>
          <w:lang w:val="es-CO"/>
        </w:rPr>
        <w:t>servicios</w:t>
      </w:r>
      <w:r w:rsidR="005256F1" w:rsidRPr="003D39FD">
        <w:rPr>
          <w:b/>
          <w:bCs/>
          <w:lang w:val="es-CO"/>
        </w:rPr>
        <w:t xml:space="preserve"> audiovisuales, en particular a radios comunitarias, mediante la efectiva implementación de </w:t>
      </w:r>
      <w:r w:rsidR="00D03F2B" w:rsidRPr="003D39FD">
        <w:rPr>
          <w:b/>
          <w:bCs/>
          <w:lang w:val="es-CO"/>
        </w:rPr>
        <w:t xml:space="preserve">las provisiones </w:t>
      </w:r>
      <w:r w:rsidR="00EA6DAD" w:rsidRPr="003D39FD">
        <w:rPr>
          <w:b/>
          <w:bCs/>
          <w:lang w:val="es-CO"/>
        </w:rPr>
        <w:t xml:space="preserve">relevantes </w:t>
      </w:r>
      <w:r w:rsidR="00D03F2B" w:rsidRPr="003D39FD">
        <w:rPr>
          <w:b/>
          <w:bCs/>
          <w:lang w:val="es-CO"/>
        </w:rPr>
        <w:t xml:space="preserve">de </w:t>
      </w:r>
      <w:r w:rsidR="00EA6DAD" w:rsidRPr="003D39FD">
        <w:rPr>
          <w:b/>
          <w:bCs/>
          <w:lang w:val="es-CO"/>
        </w:rPr>
        <w:t xml:space="preserve">la </w:t>
      </w:r>
      <w:r w:rsidR="00D03F2B" w:rsidRPr="003D39FD">
        <w:rPr>
          <w:b/>
          <w:bCs/>
          <w:lang w:val="es-CO"/>
        </w:rPr>
        <w:t xml:space="preserve">Ley 26522 de </w:t>
      </w:r>
      <w:r w:rsidR="00DD249D" w:rsidRPr="003D39FD">
        <w:rPr>
          <w:b/>
          <w:bCs/>
          <w:lang w:val="es-CO"/>
        </w:rPr>
        <w:t>s</w:t>
      </w:r>
      <w:r w:rsidR="00D03F2B" w:rsidRPr="003D39FD">
        <w:rPr>
          <w:b/>
          <w:bCs/>
          <w:lang w:val="es-CO"/>
        </w:rPr>
        <w:t xml:space="preserve">ervicios de </w:t>
      </w:r>
      <w:r w:rsidR="00DD249D" w:rsidRPr="003D39FD">
        <w:rPr>
          <w:b/>
          <w:bCs/>
          <w:lang w:val="es-CO"/>
        </w:rPr>
        <w:t>c</w:t>
      </w:r>
      <w:r w:rsidR="00D03F2B" w:rsidRPr="003D39FD">
        <w:rPr>
          <w:b/>
          <w:bCs/>
          <w:lang w:val="es-CO"/>
        </w:rPr>
        <w:t xml:space="preserve">omunicación </w:t>
      </w:r>
      <w:r w:rsidR="00DD249D" w:rsidRPr="003D39FD">
        <w:rPr>
          <w:b/>
          <w:bCs/>
          <w:lang w:val="es-CO"/>
        </w:rPr>
        <w:t>a</w:t>
      </w:r>
      <w:r w:rsidR="00D03F2B" w:rsidRPr="003D39FD">
        <w:rPr>
          <w:b/>
          <w:bCs/>
          <w:lang w:val="es-CO"/>
        </w:rPr>
        <w:t>udiovisual</w:t>
      </w:r>
      <w:r w:rsidR="005256F1" w:rsidRPr="003D39FD">
        <w:rPr>
          <w:b/>
          <w:bCs/>
          <w:lang w:val="es-CO"/>
        </w:rPr>
        <w:t xml:space="preserve"> y garantizar dicho acceso en </w:t>
      </w:r>
      <w:r w:rsidR="00EA6DAD" w:rsidRPr="003D39FD">
        <w:rPr>
          <w:b/>
          <w:bCs/>
          <w:lang w:val="es-CO"/>
        </w:rPr>
        <w:t xml:space="preserve">cualquier </w:t>
      </w:r>
      <w:r w:rsidR="005256F1" w:rsidRPr="003D39FD">
        <w:rPr>
          <w:b/>
          <w:bCs/>
          <w:lang w:val="es-CO"/>
        </w:rPr>
        <w:t>futuro desarrollo normativo relativo a los medios de comunicación.</w:t>
      </w:r>
      <w:r w:rsidR="00EF3519" w:rsidRPr="003D39FD">
        <w:rPr>
          <w:b/>
          <w:bCs/>
          <w:lang w:val="es-CO"/>
        </w:rPr>
        <w:t xml:space="preserve"> </w:t>
      </w:r>
    </w:p>
    <w:p w14:paraId="6F2594BD" w14:textId="44188EF1" w:rsidR="007E2987" w:rsidRPr="008B6D55" w:rsidRDefault="00434A57" w:rsidP="003D39FD">
      <w:pPr>
        <w:pStyle w:val="H1G"/>
        <w:rPr>
          <w:lang w:val="es-CO"/>
        </w:rPr>
      </w:pPr>
      <w:r w:rsidRPr="009265AD">
        <w:rPr>
          <w:lang w:val="es-CO"/>
        </w:rPr>
        <w:lastRenderedPageBreak/>
        <w:tab/>
      </w:r>
      <w:r w:rsidRPr="008B6D55">
        <w:rPr>
          <w:lang w:val="es-CO"/>
        </w:rPr>
        <w:t>D.</w:t>
      </w:r>
      <w:r w:rsidRPr="008B6D55">
        <w:rPr>
          <w:lang w:val="es-CO"/>
        </w:rPr>
        <w:tab/>
      </w:r>
      <w:r w:rsidR="007E2987" w:rsidRPr="008B6D55">
        <w:rPr>
          <w:lang w:val="es-CO"/>
        </w:rPr>
        <w:t>Otras recomendaciones</w:t>
      </w:r>
    </w:p>
    <w:p w14:paraId="05EEDE67" w14:textId="5EF0B88F" w:rsidR="007E2987" w:rsidRPr="003D39FD" w:rsidDel="00D71BFD" w:rsidRDefault="00153329" w:rsidP="003D39FD">
      <w:pPr>
        <w:pStyle w:val="SingleTxtG"/>
        <w:rPr>
          <w:b/>
          <w:bCs/>
          <w:lang w:val="es-CO"/>
        </w:rPr>
      </w:pPr>
      <w:r w:rsidRPr="009265AD" w:rsidDel="00D71BFD">
        <w:rPr>
          <w:lang w:val="es-CO"/>
        </w:rPr>
        <w:t>65.</w:t>
      </w:r>
      <w:r w:rsidRPr="009265AD" w:rsidDel="00D71BFD">
        <w:rPr>
          <w:lang w:val="es-CO"/>
        </w:rPr>
        <w:tab/>
      </w:r>
      <w:r w:rsidR="007E2987" w:rsidRPr="003D39FD">
        <w:rPr>
          <w:b/>
          <w:bCs/>
          <w:lang w:val="es-CO"/>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w:t>
      </w:r>
      <w:r w:rsidR="007E2987" w:rsidRPr="003D39FD">
        <w:rPr>
          <w:rFonts w:eastAsia="Calibri"/>
          <w:b/>
          <w:bCs/>
          <w:lang w:val="es-CO"/>
        </w:rPr>
        <w:t>Desarrollo</w:t>
      </w:r>
      <w:r w:rsidR="007E2987" w:rsidRPr="003D39FD">
        <w:rPr>
          <w:b/>
          <w:bCs/>
          <w:lang w:val="es-CO"/>
        </w:rPr>
        <w:t xml:space="preserve">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14:paraId="37D6D628" w14:textId="1C73A6D8" w:rsidR="007E2987" w:rsidRPr="003D39FD" w:rsidRDefault="00153329" w:rsidP="003D39FD">
      <w:pPr>
        <w:pStyle w:val="SingleTxtG"/>
        <w:rPr>
          <w:b/>
          <w:bCs/>
          <w:lang w:val="es-CO"/>
        </w:rPr>
      </w:pPr>
      <w:r w:rsidRPr="009265AD">
        <w:rPr>
          <w:lang w:val="es-CO"/>
        </w:rPr>
        <w:t>66.</w:t>
      </w:r>
      <w:r w:rsidRPr="009265AD">
        <w:rPr>
          <w:lang w:val="es-CO"/>
        </w:rPr>
        <w:tab/>
      </w:r>
      <w:r w:rsidR="007E2987" w:rsidRPr="003D39FD">
        <w:rPr>
          <w:b/>
          <w:bCs/>
          <w:lang w:val="es-CO"/>
        </w:rPr>
        <w:t xml:space="preserve">El Comité recomienda al Estado parte que proceda a elaborar y utilizar progresivamente indicadores adecuados sobre el ejercicio de los derechos económicos, sociales y </w:t>
      </w:r>
      <w:r w:rsidR="007E2987" w:rsidRPr="003D39FD">
        <w:rPr>
          <w:rFonts w:eastAsia="Calibri"/>
          <w:b/>
          <w:bCs/>
          <w:lang w:val="es-CO"/>
        </w:rPr>
        <w:t>culturales</w:t>
      </w:r>
      <w:r w:rsidR="007E2987" w:rsidRPr="003D39FD">
        <w:rPr>
          <w:b/>
          <w:bCs/>
          <w:lang w:val="es-CO"/>
        </w:rPr>
        <w:t xml:space="preserve">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(HRI/MC/2008/3).</w:t>
      </w:r>
    </w:p>
    <w:p w14:paraId="47E293F9" w14:textId="5D3AAEBC" w:rsidR="007E2987" w:rsidRPr="003D39FD" w:rsidRDefault="00153329" w:rsidP="003D39FD">
      <w:pPr>
        <w:pStyle w:val="SingleTxtG"/>
        <w:rPr>
          <w:b/>
          <w:bCs/>
          <w:lang w:val="es-CO"/>
        </w:rPr>
      </w:pPr>
      <w:r w:rsidRPr="009265AD">
        <w:rPr>
          <w:lang w:val="es-CO"/>
        </w:rPr>
        <w:t>67.</w:t>
      </w:r>
      <w:r w:rsidRPr="009265AD">
        <w:rPr>
          <w:lang w:val="es-CO"/>
        </w:rPr>
        <w:tab/>
      </w:r>
      <w:r w:rsidR="007E2987" w:rsidRPr="003D39FD">
        <w:rPr>
          <w:b/>
          <w:bCs/>
          <w:lang w:val="es-CO"/>
        </w:rPr>
        <w:t xml:space="preserve">El Comité pide al Estado parte que dé amplia difusión a las presentes observaciones finales en todos los niveles de la sociedad, incluidos los niveles federal, regional y territorial, en particular entre los parlamentarios, los funcionarios públicos y las autoridades judiciales, y que, en </w:t>
      </w:r>
      <w:r w:rsidR="007E2987" w:rsidRPr="003D39FD">
        <w:rPr>
          <w:rFonts w:eastAsia="Calibri"/>
          <w:b/>
          <w:bCs/>
          <w:lang w:val="es-CO"/>
        </w:rPr>
        <w:t>su</w:t>
      </w:r>
      <w:r w:rsidR="007E2987" w:rsidRPr="003D39FD">
        <w:rPr>
          <w:b/>
          <w:bCs/>
          <w:lang w:val="es-CO"/>
        </w:rPr>
        <w:t xml:space="preserve"> próximo informe periódico, l</w:t>
      </w:r>
      <w:r w:rsidR="00777B4B" w:rsidRPr="003D39FD">
        <w:rPr>
          <w:b/>
          <w:bCs/>
          <w:lang w:val="es-CO"/>
        </w:rPr>
        <w:t>e</w:t>
      </w:r>
      <w:r w:rsidR="007E2987" w:rsidRPr="003D39FD">
        <w:rPr>
          <w:b/>
          <w:bCs/>
          <w:lang w:val="es-CO"/>
        </w:rPr>
        <w:t xml:space="preserve"> informe de las medidas que haya adoptado para aplicarlas. El Comité alienta al Estado parte a que colabore con las </w:t>
      </w:r>
      <w:r w:rsidR="00C41434" w:rsidRPr="003D39FD">
        <w:rPr>
          <w:b/>
          <w:bCs/>
          <w:lang w:val="es-CO"/>
        </w:rPr>
        <w:t xml:space="preserve">organizaciones no gubernamentales </w:t>
      </w:r>
      <w:r w:rsidR="007E2987" w:rsidRPr="003D39FD">
        <w:rPr>
          <w:b/>
          <w:bCs/>
          <w:lang w:val="es-CO"/>
        </w:rPr>
        <w:t>y otros miembros de la sociedad civil en el seguimiento de las presentes observaciones finales y en el proceso de consultas en el plano nacional antes de la presentación de su próximo informe periódico.</w:t>
      </w:r>
    </w:p>
    <w:p w14:paraId="5A539052" w14:textId="7DBA7734" w:rsidR="007E2987" w:rsidRPr="003D39FD" w:rsidRDefault="00153329" w:rsidP="003D39FD">
      <w:pPr>
        <w:pStyle w:val="SingleTxtG"/>
        <w:rPr>
          <w:b/>
          <w:bCs/>
          <w:lang w:val="es-CO"/>
        </w:rPr>
      </w:pPr>
      <w:r w:rsidRPr="009265AD">
        <w:rPr>
          <w:lang w:val="es-CO"/>
        </w:rPr>
        <w:t>68.</w:t>
      </w:r>
      <w:r w:rsidRPr="009265AD">
        <w:rPr>
          <w:lang w:val="es-CO"/>
        </w:rPr>
        <w:tab/>
      </w:r>
      <w:r w:rsidR="007E2987" w:rsidRPr="003D39FD">
        <w:rPr>
          <w:b/>
          <w:bCs/>
          <w:lang w:val="es-CO"/>
        </w:rPr>
        <w:t xml:space="preserve">De </w:t>
      </w:r>
      <w:r w:rsidR="007E2987" w:rsidRPr="003D39FD">
        <w:rPr>
          <w:rFonts w:eastAsia="Calibri"/>
          <w:b/>
          <w:bCs/>
          <w:lang w:val="es-CO"/>
        </w:rPr>
        <w:t>conformidad</w:t>
      </w:r>
      <w:r w:rsidR="007E2987" w:rsidRPr="003D39FD">
        <w:rPr>
          <w:b/>
          <w:bCs/>
          <w:lang w:val="es-CO"/>
        </w:rPr>
        <w:t xml:space="preserve"> con el procedimiento de seguimiento de las observaciones finales aprobado por el Comité, se solicita al Estado parte que, en los 24 meses siguientes a la aprobación de las presentes observaciones finales, proporcione información sobre la aplicación de las recomendaciones formuladas por el Comité en los párrafos</w:t>
      </w:r>
      <w:r w:rsidR="008930CE" w:rsidRPr="003D39FD">
        <w:rPr>
          <w:b/>
          <w:bCs/>
          <w:lang w:val="es-CO"/>
        </w:rPr>
        <w:t xml:space="preserve"> 6</w:t>
      </w:r>
      <w:r w:rsidR="00445E19" w:rsidRPr="003D39FD">
        <w:rPr>
          <w:b/>
          <w:bCs/>
          <w:lang w:val="es-CO"/>
        </w:rPr>
        <w:t>, apartados</w:t>
      </w:r>
      <w:r w:rsidR="008930CE" w:rsidRPr="003D39FD">
        <w:rPr>
          <w:b/>
          <w:bCs/>
          <w:lang w:val="es-CO"/>
        </w:rPr>
        <w:t xml:space="preserve"> a</w:t>
      </w:r>
      <w:r w:rsidR="00075B1C" w:rsidRPr="003D39FD">
        <w:rPr>
          <w:b/>
          <w:bCs/>
          <w:lang w:val="es-CO"/>
        </w:rPr>
        <w:t>)</w:t>
      </w:r>
      <w:r w:rsidR="008930CE" w:rsidRPr="003D39FD">
        <w:rPr>
          <w:b/>
          <w:bCs/>
          <w:lang w:val="es-CO"/>
        </w:rPr>
        <w:t xml:space="preserve"> y </w:t>
      </w:r>
      <w:r w:rsidR="00644227" w:rsidRPr="003D39FD">
        <w:rPr>
          <w:b/>
          <w:bCs/>
          <w:lang w:val="es-CO"/>
        </w:rPr>
        <w:t>e)</w:t>
      </w:r>
      <w:r w:rsidR="008930CE" w:rsidRPr="003D39FD">
        <w:rPr>
          <w:b/>
          <w:bCs/>
          <w:lang w:val="es-CO"/>
        </w:rPr>
        <w:t xml:space="preserve"> (</w:t>
      </w:r>
      <w:r w:rsidR="00445E19" w:rsidRPr="003D39FD">
        <w:rPr>
          <w:b/>
          <w:bCs/>
          <w:lang w:val="es-CO"/>
        </w:rPr>
        <w:t>m</w:t>
      </w:r>
      <w:r w:rsidR="008930CE" w:rsidRPr="003D39FD">
        <w:rPr>
          <w:b/>
          <w:bCs/>
          <w:lang w:val="es-CO"/>
        </w:rPr>
        <w:t>edidas de austeridad), 19</w:t>
      </w:r>
      <w:r w:rsidR="00445E19" w:rsidRPr="003D39FD">
        <w:rPr>
          <w:b/>
          <w:bCs/>
          <w:lang w:val="es-CO"/>
        </w:rPr>
        <w:t>, apartado</w:t>
      </w:r>
      <w:r w:rsidR="008930CE" w:rsidRPr="003D39FD">
        <w:rPr>
          <w:b/>
          <w:bCs/>
          <w:lang w:val="es-CO"/>
        </w:rPr>
        <w:t xml:space="preserve"> a (</w:t>
      </w:r>
      <w:r w:rsidR="00445E19" w:rsidRPr="003D39FD">
        <w:rPr>
          <w:b/>
          <w:bCs/>
          <w:lang w:val="es-CO"/>
        </w:rPr>
        <w:t>t</w:t>
      </w:r>
      <w:r w:rsidR="008930CE" w:rsidRPr="003D39FD">
        <w:rPr>
          <w:b/>
          <w:bCs/>
          <w:lang w:val="es-CO"/>
        </w:rPr>
        <w:t xml:space="preserve">erritorios indígenas) y </w:t>
      </w:r>
      <w:r w:rsidR="007D0192" w:rsidRPr="003D39FD">
        <w:rPr>
          <w:b/>
          <w:bCs/>
          <w:lang w:val="es-CO"/>
        </w:rPr>
        <w:t>56</w:t>
      </w:r>
      <w:r w:rsidR="00445E19" w:rsidRPr="003D39FD">
        <w:rPr>
          <w:b/>
          <w:bCs/>
          <w:lang w:val="es-CO"/>
        </w:rPr>
        <w:t>, apartado</w:t>
      </w:r>
      <w:r w:rsidR="007D0192" w:rsidRPr="003D39FD">
        <w:rPr>
          <w:b/>
          <w:bCs/>
          <w:lang w:val="es-CO"/>
        </w:rPr>
        <w:t xml:space="preserve"> </w:t>
      </w:r>
      <w:r w:rsidR="008930CE" w:rsidRPr="003D39FD">
        <w:rPr>
          <w:b/>
          <w:bCs/>
          <w:lang w:val="es-CO"/>
        </w:rPr>
        <w:t>a</w:t>
      </w:r>
      <w:r w:rsidR="00644227" w:rsidRPr="003D39FD">
        <w:rPr>
          <w:b/>
          <w:bCs/>
          <w:lang w:val="es-CO"/>
        </w:rPr>
        <w:t>)</w:t>
      </w:r>
      <w:r w:rsidR="008930CE" w:rsidRPr="003D39FD">
        <w:rPr>
          <w:b/>
          <w:bCs/>
          <w:lang w:val="es-CO"/>
        </w:rPr>
        <w:t xml:space="preserve"> (</w:t>
      </w:r>
      <w:r w:rsidR="00445E19" w:rsidRPr="003D39FD">
        <w:rPr>
          <w:b/>
          <w:bCs/>
          <w:lang w:val="es-CO"/>
        </w:rPr>
        <w:t>p</w:t>
      </w:r>
      <w:r w:rsidR="008930CE" w:rsidRPr="003D39FD">
        <w:rPr>
          <w:b/>
          <w:bCs/>
          <w:lang w:val="es-CO"/>
        </w:rPr>
        <w:t xml:space="preserve">rotocolos </w:t>
      </w:r>
      <w:r w:rsidR="00846EB8" w:rsidRPr="003D39FD">
        <w:rPr>
          <w:b/>
          <w:bCs/>
          <w:lang w:val="es-CO"/>
        </w:rPr>
        <w:t>d</w:t>
      </w:r>
      <w:r w:rsidR="008930CE" w:rsidRPr="003D39FD">
        <w:rPr>
          <w:b/>
          <w:bCs/>
          <w:lang w:val="es-CO"/>
        </w:rPr>
        <w:t>e aborto legal)</w:t>
      </w:r>
      <w:r w:rsidR="007E2987" w:rsidRPr="003D39FD">
        <w:rPr>
          <w:b/>
          <w:bCs/>
          <w:lang w:val="es-CO"/>
        </w:rPr>
        <w:t xml:space="preserve">. </w:t>
      </w:r>
    </w:p>
    <w:p w14:paraId="52D483F6" w14:textId="757C1467" w:rsidR="007E2987" w:rsidRPr="003D39FD" w:rsidRDefault="00153329" w:rsidP="003D39FD">
      <w:pPr>
        <w:pStyle w:val="SingleTxtG"/>
        <w:rPr>
          <w:b/>
          <w:bCs/>
          <w:lang w:val="es-CO"/>
        </w:rPr>
      </w:pPr>
      <w:r w:rsidRPr="009265AD">
        <w:rPr>
          <w:lang w:val="es-CO"/>
        </w:rPr>
        <w:t>69.</w:t>
      </w:r>
      <w:r w:rsidRPr="009265AD">
        <w:rPr>
          <w:lang w:val="es-CO"/>
        </w:rPr>
        <w:tab/>
      </w:r>
      <w:r w:rsidR="007E2987" w:rsidRPr="003D39FD">
        <w:rPr>
          <w:b/>
          <w:bCs/>
          <w:lang w:val="es-CO"/>
        </w:rPr>
        <w:t xml:space="preserve">El </w:t>
      </w:r>
      <w:r w:rsidR="007E2987" w:rsidRPr="003D39FD">
        <w:rPr>
          <w:rFonts w:eastAsia="Calibri"/>
          <w:b/>
          <w:bCs/>
          <w:lang w:val="es-CO"/>
        </w:rPr>
        <w:t>Comité</w:t>
      </w:r>
      <w:r w:rsidR="007E2987" w:rsidRPr="003D39FD">
        <w:rPr>
          <w:b/>
          <w:bCs/>
          <w:lang w:val="es-CO"/>
        </w:rPr>
        <w:t xml:space="preserve"> pide al Estado parte que presente su quinto informe periódico, que habrá de prepararse de conformidad con las directrices para la presentación de informes aprobadas por el Comité en 2008 (E/C.12/2008/2), a más tardar el 31 de octubre de 2023.</w:t>
      </w:r>
    </w:p>
    <w:p w14:paraId="60EA8D0B" w14:textId="77777777" w:rsidR="00381C24" w:rsidRPr="003D39FD" w:rsidRDefault="00D80E23" w:rsidP="000221C3">
      <w:pPr>
        <w:suppressAutoHyphens/>
        <w:spacing w:before="240"/>
        <w:ind w:left="1134" w:right="1134"/>
        <w:jc w:val="center"/>
        <w:rPr>
          <w:u w:val="single"/>
          <w:lang w:val="es-CO"/>
        </w:rPr>
      </w:pPr>
      <w:r w:rsidRPr="008B6D55">
        <w:rPr>
          <w:sz w:val="22"/>
          <w:szCs w:val="22"/>
          <w:u w:val="single"/>
          <w:lang w:val="es-CO"/>
        </w:rPr>
        <w:tab/>
      </w:r>
      <w:r w:rsidR="000221C3" w:rsidRPr="003D39FD">
        <w:rPr>
          <w:u w:val="single"/>
          <w:lang w:val="es-CO"/>
        </w:rPr>
        <w:tab/>
      </w:r>
      <w:r w:rsidR="000221C3" w:rsidRPr="003D39FD">
        <w:rPr>
          <w:u w:val="single"/>
          <w:lang w:val="es-CO"/>
        </w:rPr>
        <w:tab/>
      </w:r>
      <w:r w:rsidR="000221C3" w:rsidRPr="003D39FD">
        <w:rPr>
          <w:u w:val="single"/>
          <w:lang w:val="es-CO"/>
        </w:rPr>
        <w:tab/>
      </w:r>
    </w:p>
    <w:sectPr w:rsidR="00381C24" w:rsidRPr="003D39FD" w:rsidSect="008D28F0">
      <w:headerReference w:type="even" r:id="rId10"/>
      <w:headerReference w:type="default" r:id="rId11"/>
      <w:footerReference w:type="even" r:id="rId12"/>
      <w:footerReference w:type="defaul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01822" w14:textId="77777777" w:rsidR="002E76F5" w:rsidRDefault="002E76F5">
      <w:r>
        <w:separator/>
      </w:r>
    </w:p>
  </w:endnote>
  <w:endnote w:type="continuationSeparator" w:id="0">
    <w:p w14:paraId="67E97F97" w14:textId="77777777" w:rsidR="002E76F5" w:rsidRDefault="002E76F5">
      <w:r>
        <w:continuationSeparator/>
      </w:r>
    </w:p>
  </w:endnote>
  <w:endnote w:type="continuationNotice" w:id="1">
    <w:p w14:paraId="76D994D7" w14:textId="77777777" w:rsidR="002E76F5" w:rsidRDefault="002E76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8005" w14:textId="649CEDC1" w:rsidR="00741DC0" w:rsidRPr="008D28F0" w:rsidRDefault="00741DC0" w:rsidP="008D28F0">
    <w:pPr>
      <w:pStyle w:val="Footer"/>
      <w:tabs>
        <w:tab w:val="right" w:pos="9638"/>
      </w:tabs>
    </w:pPr>
    <w:r w:rsidRPr="008D28F0">
      <w:rPr>
        <w:b/>
        <w:sz w:val="18"/>
      </w:rPr>
      <w:fldChar w:fldCharType="begin"/>
    </w:r>
    <w:r w:rsidRPr="008D28F0">
      <w:rPr>
        <w:b/>
        <w:sz w:val="18"/>
      </w:rPr>
      <w:instrText xml:space="preserve"> PAGE  \* MERGEFORMAT </w:instrText>
    </w:r>
    <w:r w:rsidRPr="008D28F0">
      <w:rPr>
        <w:b/>
        <w:sz w:val="18"/>
      </w:rPr>
      <w:fldChar w:fldCharType="separate"/>
    </w:r>
    <w:r w:rsidR="006F5543">
      <w:rPr>
        <w:b/>
        <w:noProof/>
        <w:sz w:val="18"/>
      </w:rPr>
      <w:t>2</w:t>
    </w:r>
    <w:r w:rsidRPr="008D28F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7D58" w14:textId="73A6A0C1" w:rsidR="00741DC0" w:rsidRPr="008D28F0" w:rsidRDefault="00741DC0" w:rsidP="008D28F0">
    <w:pPr>
      <w:pStyle w:val="Footer"/>
      <w:tabs>
        <w:tab w:val="right" w:pos="9638"/>
      </w:tabs>
      <w:rPr>
        <w:b/>
        <w:sz w:val="18"/>
      </w:rPr>
    </w:pPr>
    <w:r>
      <w:tab/>
    </w:r>
    <w:r w:rsidRPr="008D28F0">
      <w:rPr>
        <w:b/>
        <w:sz w:val="18"/>
      </w:rPr>
      <w:fldChar w:fldCharType="begin"/>
    </w:r>
    <w:r w:rsidRPr="008D28F0">
      <w:rPr>
        <w:b/>
        <w:sz w:val="18"/>
      </w:rPr>
      <w:instrText xml:space="preserve"> PAGE  \* MERGEFORMAT </w:instrText>
    </w:r>
    <w:r w:rsidRPr="008D28F0">
      <w:rPr>
        <w:b/>
        <w:sz w:val="18"/>
      </w:rPr>
      <w:fldChar w:fldCharType="separate"/>
    </w:r>
    <w:r w:rsidR="006F5543">
      <w:rPr>
        <w:b/>
        <w:noProof/>
        <w:sz w:val="18"/>
      </w:rPr>
      <w:t>3</w:t>
    </w:r>
    <w:r w:rsidRPr="008D28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76ACF" w14:textId="6D605D08" w:rsidR="002E6183" w:rsidRPr="002E6183" w:rsidRDefault="002E6183" w:rsidP="002E6183">
    <w:pPr>
      <w:pStyle w:val="Footer"/>
      <w:spacing w:before="120" w:line="240" w:lineRule="auto"/>
      <w:rPr>
        <w:sz w:val="20"/>
      </w:rPr>
    </w:pPr>
    <w:r>
      <w:rPr>
        <w:sz w:val="20"/>
      </w:rPr>
      <w:t>GE.18-18382  (S)</w:t>
    </w:r>
    <w:r>
      <w:rPr>
        <w:sz w:val="20"/>
      </w:rPr>
      <w:br/>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sz w:val="56"/>
      </w:rPr>
      <w:t></w:t>
    </w:r>
    <w:r w:rsidRPr="002E6183">
      <w:rPr>
        <w:rFonts w:ascii="C39T30Lfz" w:hAnsi="C39T30Lfz"/>
        <w:noProof/>
        <w:sz w:val="56"/>
      </w:rPr>
      <w:drawing>
        <wp:anchor distT="0" distB="0" distL="114300" distR="114300" simplePos="0" relativeHeight="251660288" behindDoc="0" locked="1" layoutInCell="1" allowOverlap="1" wp14:anchorId="24DDE94E" wp14:editId="704C104D">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2DEC9F04" wp14:editId="73CFB91A">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E/C.12/ARG/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E8B89" w14:textId="77777777" w:rsidR="002E76F5" w:rsidRPr="001075E9" w:rsidRDefault="002E76F5" w:rsidP="001075E9">
      <w:pPr>
        <w:tabs>
          <w:tab w:val="right" w:pos="2155"/>
        </w:tabs>
        <w:spacing w:after="80" w:line="240" w:lineRule="auto"/>
        <w:ind w:left="680"/>
        <w:rPr>
          <w:u w:val="single"/>
        </w:rPr>
      </w:pPr>
      <w:r>
        <w:rPr>
          <w:u w:val="single"/>
        </w:rPr>
        <w:tab/>
      </w:r>
    </w:p>
  </w:footnote>
  <w:footnote w:type="continuationSeparator" w:id="0">
    <w:p w14:paraId="2D9C43AD" w14:textId="77777777" w:rsidR="002E76F5" w:rsidRDefault="002E76F5">
      <w:r>
        <w:continuationSeparator/>
      </w:r>
    </w:p>
  </w:footnote>
  <w:footnote w:type="continuationNotice" w:id="1">
    <w:p w14:paraId="63589FA7" w14:textId="77777777" w:rsidR="002E76F5" w:rsidRDefault="002E76F5">
      <w:pPr>
        <w:spacing w:line="240" w:lineRule="auto"/>
      </w:pPr>
    </w:p>
  </w:footnote>
  <w:footnote w:id="2">
    <w:p w14:paraId="48639C2E" w14:textId="514132BE" w:rsidR="00741DC0" w:rsidRPr="00AD34CB" w:rsidRDefault="00741DC0" w:rsidP="002441D4">
      <w:pPr>
        <w:pStyle w:val="FootnoteText"/>
      </w:pPr>
      <w:r>
        <w:tab/>
      </w:r>
      <w:r w:rsidRPr="00AD34CB">
        <w:rPr>
          <w:rStyle w:val="FootnoteReference"/>
          <w:sz w:val="20"/>
          <w:vertAlign w:val="baseline"/>
        </w:rPr>
        <w:t>*</w:t>
      </w:r>
      <w:r w:rsidRPr="00AD34CB">
        <w:tab/>
      </w:r>
      <w:r w:rsidR="000653B0" w:rsidRPr="003D39FD">
        <w:t>Aprobadas por el Comité en su 64º período de sesiones (24 de septiembre a 12 de octubre de 2018).</w:t>
      </w:r>
    </w:p>
  </w:footnote>
  <w:footnote w:id="3">
    <w:p w14:paraId="7134C4D4" w14:textId="5A4CDEF0" w:rsidR="00741DC0" w:rsidRPr="008B6D55" w:rsidRDefault="00557C47">
      <w:pPr>
        <w:pStyle w:val="FootnoteText"/>
        <w:rPr>
          <w:lang w:val="es-CO"/>
        </w:rPr>
      </w:pPr>
      <w:r w:rsidRPr="003D39FD">
        <w:tab/>
      </w:r>
      <w:r w:rsidR="00741DC0">
        <w:rPr>
          <w:rStyle w:val="FootnoteReference"/>
        </w:rPr>
        <w:footnoteRef/>
      </w:r>
      <w:r w:rsidRPr="003D39FD">
        <w:tab/>
      </w:r>
      <w:r w:rsidR="00741DC0" w:rsidRPr="008B6D55">
        <w:rPr>
          <w:i/>
          <w:lang w:val="es-CO"/>
        </w:rPr>
        <w:t>F.A.L</w:t>
      </w:r>
      <w:r w:rsidR="0099305E">
        <w:rPr>
          <w:i/>
          <w:lang w:val="es-CO"/>
        </w:rPr>
        <w:t>.</w:t>
      </w:r>
      <w:r w:rsidR="00741DC0" w:rsidRPr="008B6D55">
        <w:rPr>
          <w:i/>
          <w:lang w:val="es-CO"/>
        </w:rPr>
        <w:t xml:space="preserve"> s/medida </w:t>
      </w:r>
      <w:proofErr w:type="spellStart"/>
      <w:r w:rsidR="00741DC0" w:rsidRPr="008B6D55">
        <w:rPr>
          <w:i/>
          <w:lang w:val="es-CO"/>
        </w:rPr>
        <w:t>autosatisfactiva</w:t>
      </w:r>
      <w:proofErr w:type="spellEnd"/>
      <w:r w:rsidR="00741DC0" w:rsidRPr="008B6D55">
        <w:rPr>
          <w:lang w:val="es-CO"/>
        </w:rPr>
        <w:t xml:space="preserve"> (</w:t>
      </w:r>
      <w:r w:rsidR="00231901">
        <w:rPr>
          <w:lang w:val="es-CO"/>
        </w:rPr>
        <w:t xml:space="preserve">Corte Suprema de Justicia de la Nación, </w:t>
      </w:r>
      <w:r w:rsidR="00741DC0" w:rsidRPr="003D39FD">
        <w:rPr>
          <w:i/>
          <w:iCs/>
          <w:lang w:val="es-CO"/>
        </w:rPr>
        <w:t>Fallos</w:t>
      </w:r>
      <w:r w:rsidR="00231901">
        <w:rPr>
          <w:lang w:val="es-CO"/>
        </w:rPr>
        <w:t>,</w:t>
      </w:r>
      <w:r w:rsidR="00741DC0" w:rsidRPr="008B6D55">
        <w:rPr>
          <w:lang w:val="es-CO"/>
        </w:rPr>
        <w:t xml:space="preserve"> 335:197)</w:t>
      </w:r>
      <w:r w:rsidR="00616F6F">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FF79" w14:textId="34279FD7" w:rsidR="00741DC0" w:rsidRPr="00A52E54" w:rsidRDefault="00741DC0">
    <w:pPr>
      <w:pStyle w:val="Header"/>
      <w:rPr>
        <w:lang w:val="en-GB"/>
      </w:rPr>
    </w:pPr>
    <w:r>
      <w:rPr>
        <w:lang w:val="en-GB"/>
      </w:rPr>
      <w:t>E/C.12/ARG/CO/4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C05B" w14:textId="6F2BCEA6" w:rsidR="00741DC0" w:rsidRPr="00A52E54" w:rsidRDefault="00741DC0" w:rsidP="008D28F0">
    <w:pPr>
      <w:pStyle w:val="Header"/>
      <w:jc w:val="right"/>
      <w:rPr>
        <w:lang w:val="en-GB"/>
      </w:rPr>
    </w:pPr>
    <w:r>
      <w:rPr>
        <w:lang w:val="en-GB"/>
      </w:rPr>
      <w:t>E/C.12/ARG/CO/4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F0"/>
    <w:rsid w:val="00015075"/>
    <w:rsid w:val="000221C3"/>
    <w:rsid w:val="000231B0"/>
    <w:rsid w:val="0002684D"/>
    <w:rsid w:val="000368BF"/>
    <w:rsid w:val="00043D4E"/>
    <w:rsid w:val="000574B2"/>
    <w:rsid w:val="0006107C"/>
    <w:rsid w:val="00062686"/>
    <w:rsid w:val="00063F1E"/>
    <w:rsid w:val="000653B0"/>
    <w:rsid w:val="00070D4F"/>
    <w:rsid w:val="00071694"/>
    <w:rsid w:val="00071DEC"/>
    <w:rsid w:val="00075B1C"/>
    <w:rsid w:val="000830E4"/>
    <w:rsid w:val="00083B08"/>
    <w:rsid w:val="00085B8F"/>
    <w:rsid w:val="0008650D"/>
    <w:rsid w:val="00093AEC"/>
    <w:rsid w:val="00094071"/>
    <w:rsid w:val="00094A59"/>
    <w:rsid w:val="00095504"/>
    <w:rsid w:val="00095679"/>
    <w:rsid w:val="000A30BB"/>
    <w:rsid w:val="000A3E1E"/>
    <w:rsid w:val="000A51CB"/>
    <w:rsid w:val="000B029C"/>
    <w:rsid w:val="000B0531"/>
    <w:rsid w:val="000B1143"/>
    <w:rsid w:val="000B15F2"/>
    <w:rsid w:val="000B3EED"/>
    <w:rsid w:val="000B572D"/>
    <w:rsid w:val="000B57E7"/>
    <w:rsid w:val="000C1AE0"/>
    <w:rsid w:val="000C29B6"/>
    <w:rsid w:val="000D10E0"/>
    <w:rsid w:val="000D1CA8"/>
    <w:rsid w:val="000D3773"/>
    <w:rsid w:val="000F09DF"/>
    <w:rsid w:val="000F2627"/>
    <w:rsid w:val="000F3607"/>
    <w:rsid w:val="000F61B2"/>
    <w:rsid w:val="00101852"/>
    <w:rsid w:val="001025AF"/>
    <w:rsid w:val="00102736"/>
    <w:rsid w:val="001075E9"/>
    <w:rsid w:val="00107C14"/>
    <w:rsid w:val="001142EE"/>
    <w:rsid w:val="00121730"/>
    <w:rsid w:val="0012356C"/>
    <w:rsid w:val="00131B1F"/>
    <w:rsid w:val="00142AF7"/>
    <w:rsid w:val="00151C3C"/>
    <w:rsid w:val="00152A2D"/>
    <w:rsid w:val="00152D26"/>
    <w:rsid w:val="00153329"/>
    <w:rsid w:val="001548F0"/>
    <w:rsid w:val="00162149"/>
    <w:rsid w:val="00167AC7"/>
    <w:rsid w:val="001726BB"/>
    <w:rsid w:val="00172CC7"/>
    <w:rsid w:val="00176AAC"/>
    <w:rsid w:val="00180183"/>
    <w:rsid w:val="001826B5"/>
    <w:rsid w:val="00185021"/>
    <w:rsid w:val="00186672"/>
    <w:rsid w:val="00191D24"/>
    <w:rsid w:val="001952ED"/>
    <w:rsid w:val="00196389"/>
    <w:rsid w:val="00196C5A"/>
    <w:rsid w:val="001A5E98"/>
    <w:rsid w:val="001A679D"/>
    <w:rsid w:val="001B0A1C"/>
    <w:rsid w:val="001B275A"/>
    <w:rsid w:val="001B57EC"/>
    <w:rsid w:val="001B5E8A"/>
    <w:rsid w:val="001B77A8"/>
    <w:rsid w:val="001C21CC"/>
    <w:rsid w:val="001C26F2"/>
    <w:rsid w:val="001C27B0"/>
    <w:rsid w:val="001C7A89"/>
    <w:rsid w:val="001D2630"/>
    <w:rsid w:val="001D287C"/>
    <w:rsid w:val="001D373E"/>
    <w:rsid w:val="001D3D6A"/>
    <w:rsid w:val="001D4166"/>
    <w:rsid w:val="001D4C1F"/>
    <w:rsid w:val="001D4CD3"/>
    <w:rsid w:val="001D6C0D"/>
    <w:rsid w:val="001E1042"/>
    <w:rsid w:val="001E7ECE"/>
    <w:rsid w:val="0020485B"/>
    <w:rsid w:val="00211545"/>
    <w:rsid w:val="002119FF"/>
    <w:rsid w:val="002128CD"/>
    <w:rsid w:val="00212DEC"/>
    <w:rsid w:val="00213CF6"/>
    <w:rsid w:val="00214DAC"/>
    <w:rsid w:val="00223B42"/>
    <w:rsid w:val="00231901"/>
    <w:rsid w:val="002358B1"/>
    <w:rsid w:val="002417CA"/>
    <w:rsid w:val="00243D3F"/>
    <w:rsid w:val="002441D4"/>
    <w:rsid w:val="00246885"/>
    <w:rsid w:val="00251396"/>
    <w:rsid w:val="00251894"/>
    <w:rsid w:val="002656ED"/>
    <w:rsid w:val="0027412C"/>
    <w:rsid w:val="002746FA"/>
    <w:rsid w:val="0027555A"/>
    <w:rsid w:val="00283567"/>
    <w:rsid w:val="00284DD9"/>
    <w:rsid w:val="00286758"/>
    <w:rsid w:val="00286E7C"/>
    <w:rsid w:val="00287A47"/>
    <w:rsid w:val="0029419C"/>
    <w:rsid w:val="00296131"/>
    <w:rsid w:val="002A2EFC"/>
    <w:rsid w:val="002A3D1F"/>
    <w:rsid w:val="002B499E"/>
    <w:rsid w:val="002B5D56"/>
    <w:rsid w:val="002C4824"/>
    <w:rsid w:val="002C7A54"/>
    <w:rsid w:val="002D16F0"/>
    <w:rsid w:val="002D3FB8"/>
    <w:rsid w:val="002D5AAC"/>
    <w:rsid w:val="002E19C3"/>
    <w:rsid w:val="002E6183"/>
    <w:rsid w:val="002E76F5"/>
    <w:rsid w:val="002F0D8D"/>
    <w:rsid w:val="002F463C"/>
    <w:rsid w:val="002F75AC"/>
    <w:rsid w:val="00300002"/>
    <w:rsid w:val="003001BD"/>
    <w:rsid w:val="0030051B"/>
    <w:rsid w:val="00301299"/>
    <w:rsid w:val="003043EF"/>
    <w:rsid w:val="00306EE6"/>
    <w:rsid w:val="00311055"/>
    <w:rsid w:val="00313431"/>
    <w:rsid w:val="00315F7C"/>
    <w:rsid w:val="00322004"/>
    <w:rsid w:val="00327477"/>
    <w:rsid w:val="00330CD0"/>
    <w:rsid w:val="003402C2"/>
    <w:rsid w:val="00341CA6"/>
    <w:rsid w:val="00342AB8"/>
    <w:rsid w:val="003432C0"/>
    <w:rsid w:val="00346AC6"/>
    <w:rsid w:val="00346C90"/>
    <w:rsid w:val="003511A3"/>
    <w:rsid w:val="00352015"/>
    <w:rsid w:val="00352DD7"/>
    <w:rsid w:val="00354C4C"/>
    <w:rsid w:val="00375CC0"/>
    <w:rsid w:val="00381C24"/>
    <w:rsid w:val="00381E38"/>
    <w:rsid w:val="003836F0"/>
    <w:rsid w:val="00386F31"/>
    <w:rsid w:val="00387463"/>
    <w:rsid w:val="00387F87"/>
    <w:rsid w:val="0039146F"/>
    <w:rsid w:val="00391F46"/>
    <w:rsid w:val="00394B62"/>
    <w:rsid w:val="00394F86"/>
    <w:rsid w:val="003958D0"/>
    <w:rsid w:val="00396F8D"/>
    <w:rsid w:val="00397C26"/>
    <w:rsid w:val="003B5728"/>
    <w:rsid w:val="003B70E2"/>
    <w:rsid w:val="003C0D63"/>
    <w:rsid w:val="003C317E"/>
    <w:rsid w:val="003D064D"/>
    <w:rsid w:val="003D39FD"/>
    <w:rsid w:val="003D5E4C"/>
    <w:rsid w:val="003D7E27"/>
    <w:rsid w:val="003E0BA0"/>
    <w:rsid w:val="003E1E86"/>
    <w:rsid w:val="003E4E93"/>
    <w:rsid w:val="003F3850"/>
    <w:rsid w:val="003F3BCE"/>
    <w:rsid w:val="003F772B"/>
    <w:rsid w:val="004010A7"/>
    <w:rsid w:val="00402D85"/>
    <w:rsid w:val="00405558"/>
    <w:rsid w:val="0041031F"/>
    <w:rsid w:val="00410DE0"/>
    <w:rsid w:val="00434A57"/>
    <w:rsid w:val="0043503C"/>
    <w:rsid w:val="004359BA"/>
    <w:rsid w:val="004407D9"/>
    <w:rsid w:val="00445E19"/>
    <w:rsid w:val="00447BEA"/>
    <w:rsid w:val="00447FDA"/>
    <w:rsid w:val="00452D27"/>
    <w:rsid w:val="00453AFA"/>
    <w:rsid w:val="00454E07"/>
    <w:rsid w:val="004561FA"/>
    <w:rsid w:val="0046185F"/>
    <w:rsid w:val="004664E9"/>
    <w:rsid w:val="00470240"/>
    <w:rsid w:val="004703D6"/>
    <w:rsid w:val="00470FB3"/>
    <w:rsid w:val="004729D2"/>
    <w:rsid w:val="00472B27"/>
    <w:rsid w:val="004734E6"/>
    <w:rsid w:val="00481E7C"/>
    <w:rsid w:val="004835E5"/>
    <w:rsid w:val="00484988"/>
    <w:rsid w:val="00486E9F"/>
    <w:rsid w:val="00496158"/>
    <w:rsid w:val="004A0397"/>
    <w:rsid w:val="004B03AE"/>
    <w:rsid w:val="004B11F4"/>
    <w:rsid w:val="004B19F2"/>
    <w:rsid w:val="004B35FD"/>
    <w:rsid w:val="004B7C3B"/>
    <w:rsid w:val="004C6CD2"/>
    <w:rsid w:val="004D2CC8"/>
    <w:rsid w:val="004E02A1"/>
    <w:rsid w:val="004E54F2"/>
    <w:rsid w:val="004F0A3A"/>
    <w:rsid w:val="0050108D"/>
    <w:rsid w:val="005011B1"/>
    <w:rsid w:val="005016AF"/>
    <w:rsid w:val="0050214B"/>
    <w:rsid w:val="00502460"/>
    <w:rsid w:val="00502E55"/>
    <w:rsid w:val="00504121"/>
    <w:rsid w:val="005076AF"/>
    <w:rsid w:val="00514AFF"/>
    <w:rsid w:val="00517304"/>
    <w:rsid w:val="00520E8F"/>
    <w:rsid w:val="0052159C"/>
    <w:rsid w:val="00522276"/>
    <w:rsid w:val="00522B5A"/>
    <w:rsid w:val="005246E8"/>
    <w:rsid w:val="005256F1"/>
    <w:rsid w:val="00526D1A"/>
    <w:rsid w:val="00527452"/>
    <w:rsid w:val="00533F53"/>
    <w:rsid w:val="00534BAF"/>
    <w:rsid w:val="00544D9C"/>
    <w:rsid w:val="005515BB"/>
    <w:rsid w:val="00551BF0"/>
    <w:rsid w:val="00552A77"/>
    <w:rsid w:val="00557C47"/>
    <w:rsid w:val="00562770"/>
    <w:rsid w:val="00562FBB"/>
    <w:rsid w:val="00567184"/>
    <w:rsid w:val="0056771D"/>
    <w:rsid w:val="005677C6"/>
    <w:rsid w:val="00572E19"/>
    <w:rsid w:val="00573F01"/>
    <w:rsid w:val="00574BC6"/>
    <w:rsid w:val="005828C5"/>
    <w:rsid w:val="0058408D"/>
    <w:rsid w:val="0058456F"/>
    <w:rsid w:val="00587196"/>
    <w:rsid w:val="00595F5D"/>
    <w:rsid w:val="00596D6D"/>
    <w:rsid w:val="005A23D9"/>
    <w:rsid w:val="005A2FC9"/>
    <w:rsid w:val="005A3112"/>
    <w:rsid w:val="005C0242"/>
    <w:rsid w:val="005C0C92"/>
    <w:rsid w:val="005C0D3B"/>
    <w:rsid w:val="005D3A5E"/>
    <w:rsid w:val="005E0CB1"/>
    <w:rsid w:val="005E707F"/>
    <w:rsid w:val="005E7BAB"/>
    <w:rsid w:val="005F0B42"/>
    <w:rsid w:val="005F5B4A"/>
    <w:rsid w:val="005F7649"/>
    <w:rsid w:val="006046A6"/>
    <w:rsid w:val="00605AB3"/>
    <w:rsid w:val="00605E14"/>
    <w:rsid w:val="006067F8"/>
    <w:rsid w:val="0060745A"/>
    <w:rsid w:val="00610FF5"/>
    <w:rsid w:val="00616F6F"/>
    <w:rsid w:val="00617332"/>
    <w:rsid w:val="00621DCA"/>
    <w:rsid w:val="00623529"/>
    <w:rsid w:val="00626FA0"/>
    <w:rsid w:val="00633E75"/>
    <w:rsid w:val="006350B6"/>
    <w:rsid w:val="006423D2"/>
    <w:rsid w:val="0064421C"/>
    <w:rsid w:val="00644227"/>
    <w:rsid w:val="0065693D"/>
    <w:rsid w:val="00657664"/>
    <w:rsid w:val="00660332"/>
    <w:rsid w:val="00662A2E"/>
    <w:rsid w:val="00663940"/>
    <w:rsid w:val="00663D07"/>
    <w:rsid w:val="00664AB8"/>
    <w:rsid w:val="006660FD"/>
    <w:rsid w:val="00673987"/>
    <w:rsid w:val="00674D0F"/>
    <w:rsid w:val="00682429"/>
    <w:rsid w:val="00682E22"/>
    <w:rsid w:val="00687F87"/>
    <w:rsid w:val="00691128"/>
    <w:rsid w:val="006A6389"/>
    <w:rsid w:val="006A78FF"/>
    <w:rsid w:val="006A7A8A"/>
    <w:rsid w:val="006A7C57"/>
    <w:rsid w:val="006B1EBC"/>
    <w:rsid w:val="006B713D"/>
    <w:rsid w:val="006B790B"/>
    <w:rsid w:val="006C0ADF"/>
    <w:rsid w:val="006C15E2"/>
    <w:rsid w:val="006C565C"/>
    <w:rsid w:val="006C7349"/>
    <w:rsid w:val="006D08D2"/>
    <w:rsid w:val="006D12CB"/>
    <w:rsid w:val="006D27F9"/>
    <w:rsid w:val="006E157B"/>
    <w:rsid w:val="006F35EE"/>
    <w:rsid w:val="006F5543"/>
    <w:rsid w:val="00704DDF"/>
    <w:rsid w:val="00710CF8"/>
    <w:rsid w:val="00711127"/>
    <w:rsid w:val="0071378A"/>
    <w:rsid w:val="00716887"/>
    <w:rsid w:val="00716C6F"/>
    <w:rsid w:val="007200ED"/>
    <w:rsid w:val="00720D0B"/>
    <w:rsid w:val="00731E16"/>
    <w:rsid w:val="00734D49"/>
    <w:rsid w:val="00736F44"/>
    <w:rsid w:val="00741DC0"/>
    <w:rsid w:val="007429B3"/>
    <w:rsid w:val="00743F82"/>
    <w:rsid w:val="007464CC"/>
    <w:rsid w:val="00747502"/>
    <w:rsid w:val="0075291C"/>
    <w:rsid w:val="007572DF"/>
    <w:rsid w:val="00760E3A"/>
    <w:rsid w:val="00766A1D"/>
    <w:rsid w:val="00770BFB"/>
    <w:rsid w:val="00774ED0"/>
    <w:rsid w:val="00777B4B"/>
    <w:rsid w:val="00777D90"/>
    <w:rsid w:val="00777F22"/>
    <w:rsid w:val="00781C13"/>
    <w:rsid w:val="0078233A"/>
    <w:rsid w:val="0078274E"/>
    <w:rsid w:val="00787685"/>
    <w:rsid w:val="00790DEF"/>
    <w:rsid w:val="00794C0F"/>
    <w:rsid w:val="00794D96"/>
    <w:rsid w:val="007A3614"/>
    <w:rsid w:val="007B13AE"/>
    <w:rsid w:val="007B47EF"/>
    <w:rsid w:val="007B5449"/>
    <w:rsid w:val="007C4934"/>
    <w:rsid w:val="007D0192"/>
    <w:rsid w:val="007D6339"/>
    <w:rsid w:val="007D6D81"/>
    <w:rsid w:val="007E2987"/>
    <w:rsid w:val="007E4882"/>
    <w:rsid w:val="007F2230"/>
    <w:rsid w:val="007F52C1"/>
    <w:rsid w:val="00802199"/>
    <w:rsid w:val="00803E67"/>
    <w:rsid w:val="00804147"/>
    <w:rsid w:val="00812451"/>
    <w:rsid w:val="00816246"/>
    <w:rsid w:val="008209DC"/>
    <w:rsid w:val="00821BB1"/>
    <w:rsid w:val="00830923"/>
    <w:rsid w:val="00830927"/>
    <w:rsid w:val="00831F7F"/>
    <w:rsid w:val="008326D6"/>
    <w:rsid w:val="00834B71"/>
    <w:rsid w:val="00840337"/>
    <w:rsid w:val="00841C42"/>
    <w:rsid w:val="008421DA"/>
    <w:rsid w:val="00846439"/>
    <w:rsid w:val="00846A14"/>
    <w:rsid w:val="00846E12"/>
    <w:rsid w:val="00846EB8"/>
    <w:rsid w:val="008476FF"/>
    <w:rsid w:val="0085787C"/>
    <w:rsid w:val="0086324B"/>
    <w:rsid w:val="0086445C"/>
    <w:rsid w:val="00870205"/>
    <w:rsid w:val="00880E5B"/>
    <w:rsid w:val="0088155B"/>
    <w:rsid w:val="008844A4"/>
    <w:rsid w:val="0088487E"/>
    <w:rsid w:val="00884F3D"/>
    <w:rsid w:val="0089109B"/>
    <w:rsid w:val="008930CE"/>
    <w:rsid w:val="00895976"/>
    <w:rsid w:val="008A08D7"/>
    <w:rsid w:val="008A222A"/>
    <w:rsid w:val="008A3528"/>
    <w:rsid w:val="008A4B6C"/>
    <w:rsid w:val="008A4FCD"/>
    <w:rsid w:val="008A664C"/>
    <w:rsid w:val="008A6A72"/>
    <w:rsid w:val="008B6D55"/>
    <w:rsid w:val="008C52D2"/>
    <w:rsid w:val="008D19EA"/>
    <w:rsid w:val="008D28F0"/>
    <w:rsid w:val="008D3618"/>
    <w:rsid w:val="008D51F7"/>
    <w:rsid w:val="008E2508"/>
    <w:rsid w:val="008E4EC0"/>
    <w:rsid w:val="008E7D71"/>
    <w:rsid w:val="00902B3B"/>
    <w:rsid w:val="00906094"/>
    <w:rsid w:val="00906890"/>
    <w:rsid w:val="009079B8"/>
    <w:rsid w:val="00913774"/>
    <w:rsid w:val="009141EA"/>
    <w:rsid w:val="00916E67"/>
    <w:rsid w:val="00917A62"/>
    <w:rsid w:val="00924971"/>
    <w:rsid w:val="00925DEA"/>
    <w:rsid w:val="009261A1"/>
    <w:rsid w:val="009265AD"/>
    <w:rsid w:val="00927B93"/>
    <w:rsid w:val="00940DDA"/>
    <w:rsid w:val="00944F42"/>
    <w:rsid w:val="00951972"/>
    <w:rsid w:val="00953A86"/>
    <w:rsid w:val="00954223"/>
    <w:rsid w:val="00954AC8"/>
    <w:rsid w:val="00954C0F"/>
    <w:rsid w:val="00955E91"/>
    <w:rsid w:val="009617B4"/>
    <w:rsid w:val="00961EF2"/>
    <w:rsid w:val="00962BFA"/>
    <w:rsid w:val="00967D40"/>
    <w:rsid w:val="009825C5"/>
    <w:rsid w:val="00983493"/>
    <w:rsid w:val="00986C4B"/>
    <w:rsid w:val="0099305E"/>
    <w:rsid w:val="0099716B"/>
    <w:rsid w:val="009A517F"/>
    <w:rsid w:val="009B59B7"/>
    <w:rsid w:val="009B6C8C"/>
    <w:rsid w:val="009B74D5"/>
    <w:rsid w:val="009B7EE6"/>
    <w:rsid w:val="009C51B1"/>
    <w:rsid w:val="009D0ED2"/>
    <w:rsid w:val="009E18AC"/>
    <w:rsid w:val="009E78C4"/>
    <w:rsid w:val="009F1729"/>
    <w:rsid w:val="009F3526"/>
    <w:rsid w:val="009F5864"/>
    <w:rsid w:val="009F6A42"/>
    <w:rsid w:val="00A00CB2"/>
    <w:rsid w:val="00A02028"/>
    <w:rsid w:val="00A07CC3"/>
    <w:rsid w:val="00A11181"/>
    <w:rsid w:val="00A12244"/>
    <w:rsid w:val="00A14E49"/>
    <w:rsid w:val="00A246D1"/>
    <w:rsid w:val="00A34070"/>
    <w:rsid w:val="00A4052B"/>
    <w:rsid w:val="00A405C4"/>
    <w:rsid w:val="00A4376F"/>
    <w:rsid w:val="00A44786"/>
    <w:rsid w:val="00A4536B"/>
    <w:rsid w:val="00A47413"/>
    <w:rsid w:val="00A47CE1"/>
    <w:rsid w:val="00A500CE"/>
    <w:rsid w:val="00A51977"/>
    <w:rsid w:val="00A52E54"/>
    <w:rsid w:val="00A53926"/>
    <w:rsid w:val="00A54E8A"/>
    <w:rsid w:val="00A64F7F"/>
    <w:rsid w:val="00A70970"/>
    <w:rsid w:val="00A72794"/>
    <w:rsid w:val="00A73009"/>
    <w:rsid w:val="00A74EF7"/>
    <w:rsid w:val="00A83642"/>
    <w:rsid w:val="00A838E1"/>
    <w:rsid w:val="00A85E20"/>
    <w:rsid w:val="00A917B3"/>
    <w:rsid w:val="00AA2BC4"/>
    <w:rsid w:val="00AA4911"/>
    <w:rsid w:val="00AA601B"/>
    <w:rsid w:val="00AB12F1"/>
    <w:rsid w:val="00AB4B51"/>
    <w:rsid w:val="00AB4EB2"/>
    <w:rsid w:val="00AB7C87"/>
    <w:rsid w:val="00AC2D14"/>
    <w:rsid w:val="00AC32C7"/>
    <w:rsid w:val="00AC474E"/>
    <w:rsid w:val="00AC68AE"/>
    <w:rsid w:val="00AC7790"/>
    <w:rsid w:val="00AD19EA"/>
    <w:rsid w:val="00AD1D50"/>
    <w:rsid w:val="00AD2A54"/>
    <w:rsid w:val="00AD34CB"/>
    <w:rsid w:val="00AD4660"/>
    <w:rsid w:val="00AD6408"/>
    <w:rsid w:val="00AE1D82"/>
    <w:rsid w:val="00B035DB"/>
    <w:rsid w:val="00B03893"/>
    <w:rsid w:val="00B10CC7"/>
    <w:rsid w:val="00B12A7C"/>
    <w:rsid w:val="00B1496E"/>
    <w:rsid w:val="00B20083"/>
    <w:rsid w:val="00B33137"/>
    <w:rsid w:val="00B41D13"/>
    <w:rsid w:val="00B444CA"/>
    <w:rsid w:val="00B456B4"/>
    <w:rsid w:val="00B4773D"/>
    <w:rsid w:val="00B47C12"/>
    <w:rsid w:val="00B51EC9"/>
    <w:rsid w:val="00B53B86"/>
    <w:rsid w:val="00B544D7"/>
    <w:rsid w:val="00B5735E"/>
    <w:rsid w:val="00B601BA"/>
    <w:rsid w:val="00B6116D"/>
    <w:rsid w:val="00B62458"/>
    <w:rsid w:val="00B6350A"/>
    <w:rsid w:val="00B70B6B"/>
    <w:rsid w:val="00B754D3"/>
    <w:rsid w:val="00B77CC8"/>
    <w:rsid w:val="00B856CB"/>
    <w:rsid w:val="00B91614"/>
    <w:rsid w:val="00B933EF"/>
    <w:rsid w:val="00BA6226"/>
    <w:rsid w:val="00BA6D9D"/>
    <w:rsid w:val="00BA7679"/>
    <w:rsid w:val="00BA7DD7"/>
    <w:rsid w:val="00BB228A"/>
    <w:rsid w:val="00BC161C"/>
    <w:rsid w:val="00BC217B"/>
    <w:rsid w:val="00BC471A"/>
    <w:rsid w:val="00BD33EE"/>
    <w:rsid w:val="00BD3F8E"/>
    <w:rsid w:val="00BD5FE2"/>
    <w:rsid w:val="00BD721C"/>
    <w:rsid w:val="00BD7F89"/>
    <w:rsid w:val="00BF46C3"/>
    <w:rsid w:val="00BF4749"/>
    <w:rsid w:val="00C123FE"/>
    <w:rsid w:val="00C26136"/>
    <w:rsid w:val="00C279D2"/>
    <w:rsid w:val="00C34E35"/>
    <w:rsid w:val="00C378E2"/>
    <w:rsid w:val="00C41434"/>
    <w:rsid w:val="00C414D9"/>
    <w:rsid w:val="00C45754"/>
    <w:rsid w:val="00C5305D"/>
    <w:rsid w:val="00C54BC7"/>
    <w:rsid w:val="00C54D04"/>
    <w:rsid w:val="00C60F0C"/>
    <w:rsid w:val="00C622BC"/>
    <w:rsid w:val="00C62BDD"/>
    <w:rsid w:val="00C7353E"/>
    <w:rsid w:val="00C768C5"/>
    <w:rsid w:val="00C805C9"/>
    <w:rsid w:val="00C819F1"/>
    <w:rsid w:val="00C82D01"/>
    <w:rsid w:val="00CA1679"/>
    <w:rsid w:val="00CA5918"/>
    <w:rsid w:val="00CB326E"/>
    <w:rsid w:val="00CC733A"/>
    <w:rsid w:val="00CD5E91"/>
    <w:rsid w:val="00CE282F"/>
    <w:rsid w:val="00CE34F5"/>
    <w:rsid w:val="00CF288C"/>
    <w:rsid w:val="00CF5BB6"/>
    <w:rsid w:val="00D03F2B"/>
    <w:rsid w:val="00D04390"/>
    <w:rsid w:val="00D05105"/>
    <w:rsid w:val="00D114F6"/>
    <w:rsid w:val="00D12F29"/>
    <w:rsid w:val="00D20EE1"/>
    <w:rsid w:val="00D21BA9"/>
    <w:rsid w:val="00D2418B"/>
    <w:rsid w:val="00D25CF2"/>
    <w:rsid w:val="00D26046"/>
    <w:rsid w:val="00D30E90"/>
    <w:rsid w:val="00D413F1"/>
    <w:rsid w:val="00D44F8A"/>
    <w:rsid w:val="00D45DCB"/>
    <w:rsid w:val="00D45FF6"/>
    <w:rsid w:val="00D50AFA"/>
    <w:rsid w:val="00D50F60"/>
    <w:rsid w:val="00D52432"/>
    <w:rsid w:val="00D5744B"/>
    <w:rsid w:val="00D60A69"/>
    <w:rsid w:val="00D610A0"/>
    <w:rsid w:val="00D62602"/>
    <w:rsid w:val="00D6312C"/>
    <w:rsid w:val="00D638C8"/>
    <w:rsid w:val="00D6491F"/>
    <w:rsid w:val="00D64D3E"/>
    <w:rsid w:val="00D720B6"/>
    <w:rsid w:val="00D72A6D"/>
    <w:rsid w:val="00D738F9"/>
    <w:rsid w:val="00D76A2B"/>
    <w:rsid w:val="00D77D4D"/>
    <w:rsid w:val="00D80E23"/>
    <w:rsid w:val="00D83B37"/>
    <w:rsid w:val="00D90138"/>
    <w:rsid w:val="00D93499"/>
    <w:rsid w:val="00D93B62"/>
    <w:rsid w:val="00D958CD"/>
    <w:rsid w:val="00D97076"/>
    <w:rsid w:val="00DA2E37"/>
    <w:rsid w:val="00DA431B"/>
    <w:rsid w:val="00DA6715"/>
    <w:rsid w:val="00DB3516"/>
    <w:rsid w:val="00DC1CA9"/>
    <w:rsid w:val="00DC2CFB"/>
    <w:rsid w:val="00DD142B"/>
    <w:rsid w:val="00DD249D"/>
    <w:rsid w:val="00DD3336"/>
    <w:rsid w:val="00DD489E"/>
    <w:rsid w:val="00DD5E19"/>
    <w:rsid w:val="00DE1859"/>
    <w:rsid w:val="00DE313A"/>
    <w:rsid w:val="00DE3E8C"/>
    <w:rsid w:val="00DE6A17"/>
    <w:rsid w:val="00DE6EA6"/>
    <w:rsid w:val="00DE7C9D"/>
    <w:rsid w:val="00DF6167"/>
    <w:rsid w:val="00DF7A13"/>
    <w:rsid w:val="00E01226"/>
    <w:rsid w:val="00E0434C"/>
    <w:rsid w:val="00E06471"/>
    <w:rsid w:val="00E064F8"/>
    <w:rsid w:val="00E10119"/>
    <w:rsid w:val="00E24802"/>
    <w:rsid w:val="00E3371C"/>
    <w:rsid w:val="00E35754"/>
    <w:rsid w:val="00E37CF9"/>
    <w:rsid w:val="00E40232"/>
    <w:rsid w:val="00E40F4F"/>
    <w:rsid w:val="00E41650"/>
    <w:rsid w:val="00E4585F"/>
    <w:rsid w:val="00E4773D"/>
    <w:rsid w:val="00E602C6"/>
    <w:rsid w:val="00E63458"/>
    <w:rsid w:val="00E72C3F"/>
    <w:rsid w:val="00E73F76"/>
    <w:rsid w:val="00E8065D"/>
    <w:rsid w:val="00E80D1E"/>
    <w:rsid w:val="00E81318"/>
    <w:rsid w:val="00E81A2E"/>
    <w:rsid w:val="00E844E4"/>
    <w:rsid w:val="00E8728D"/>
    <w:rsid w:val="00E96991"/>
    <w:rsid w:val="00EA37BF"/>
    <w:rsid w:val="00EA4A9D"/>
    <w:rsid w:val="00EA6DAD"/>
    <w:rsid w:val="00EB122B"/>
    <w:rsid w:val="00EB2AE0"/>
    <w:rsid w:val="00EB7165"/>
    <w:rsid w:val="00EC4B6F"/>
    <w:rsid w:val="00ED2D4F"/>
    <w:rsid w:val="00ED40CB"/>
    <w:rsid w:val="00EE2F96"/>
    <w:rsid w:val="00EF1360"/>
    <w:rsid w:val="00EF164C"/>
    <w:rsid w:val="00EF3220"/>
    <w:rsid w:val="00EF3519"/>
    <w:rsid w:val="00F04180"/>
    <w:rsid w:val="00F0583A"/>
    <w:rsid w:val="00F06A84"/>
    <w:rsid w:val="00F078FA"/>
    <w:rsid w:val="00F13854"/>
    <w:rsid w:val="00F13C7F"/>
    <w:rsid w:val="00F16573"/>
    <w:rsid w:val="00F2066E"/>
    <w:rsid w:val="00F23CB4"/>
    <w:rsid w:val="00F26883"/>
    <w:rsid w:val="00F3009D"/>
    <w:rsid w:val="00F33585"/>
    <w:rsid w:val="00F33C84"/>
    <w:rsid w:val="00F43FFB"/>
    <w:rsid w:val="00F53338"/>
    <w:rsid w:val="00F558E5"/>
    <w:rsid w:val="00F74254"/>
    <w:rsid w:val="00F7426F"/>
    <w:rsid w:val="00F75C7F"/>
    <w:rsid w:val="00F762F4"/>
    <w:rsid w:val="00F84359"/>
    <w:rsid w:val="00F8500A"/>
    <w:rsid w:val="00F92671"/>
    <w:rsid w:val="00F93E3D"/>
    <w:rsid w:val="00F94B2E"/>
    <w:rsid w:val="00F976B9"/>
    <w:rsid w:val="00FA48C2"/>
    <w:rsid w:val="00FB1EF7"/>
    <w:rsid w:val="00FB4D77"/>
    <w:rsid w:val="00FB6A07"/>
    <w:rsid w:val="00FB6CD8"/>
    <w:rsid w:val="00FC33E7"/>
    <w:rsid w:val="00FD1602"/>
    <w:rsid w:val="00FD1B69"/>
    <w:rsid w:val="00FD2EF7"/>
    <w:rsid w:val="00FE57DA"/>
    <w:rsid w:val="00FE630F"/>
    <w:rsid w:val="00FF3562"/>
    <w:rsid w:val="00FF6EC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E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53329"/>
    <w:pPr>
      <w:spacing w:line="240" w:lineRule="atLeast"/>
    </w:pPr>
    <w:rPr>
      <w:rFonts w:eastAsiaTheme="minorEastAsia"/>
      <w:lang w:eastAsia="es-ES"/>
    </w:rPr>
  </w:style>
  <w:style w:type="paragraph" w:styleId="Heading1">
    <w:name w:val="heading 1"/>
    <w:aliases w:val="Cuadro_G"/>
    <w:basedOn w:val="SingleTxtG"/>
    <w:next w:val="SingleTxtG"/>
    <w:link w:val="Heading1Char"/>
    <w:qFormat/>
    <w:rsid w:val="0015332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153329"/>
    <w:pPr>
      <w:keepNext/>
      <w:outlineLvl w:val="1"/>
    </w:pPr>
    <w:rPr>
      <w:rFonts w:cs="Arial"/>
      <w:bCs/>
      <w:iCs/>
      <w:szCs w:val="28"/>
    </w:rPr>
  </w:style>
  <w:style w:type="paragraph" w:styleId="Heading3">
    <w:name w:val="heading 3"/>
    <w:basedOn w:val="Normal"/>
    <w:next w:val="Normal"/>
    <w:semiHidden/>
    <w:rsid w:val="00153329"/>
    <w:pPr>
      <w:keepNext/>
      <w:spacing w:before="240" w:after="60"/>
      <w:outlineLvl w:val="2"/>
    </w:pPr>
    <w:rPr>
      <w:rFonts w:ascii="Arial" w:hAnsi="Arial" w:cs="Arial"/>
      <w:b/>
      <w:bCs/>
      <w:sz w:val="26"/>
      <w:szCs w:val="26"/>
    </w:rPr>
  </w:style>
  <w:style w:type="paragraph" w:styleId="Heading4">
    <w:name w:val="heading 4"/>
    <w:basedOn w:val="Normal"/>
    <w:next w:val="Normal"/>
    <w:semiHidden/>
    <w:rsid w:val="00153329"/>
    <w:pPr>
      <w:keepNext/>
      <w:spacing w:before="240" w:after="60"/>
      <w:outlineLvl w:val="3"/>
    </w:pPr>
    <w:rPr>
      <w:b/>
      <w:bCs/>
      <w:sz w:val="28"/>
      <w:szCs w:val="28"/>
    </w:rPr>
  </w:style>
  <w:style w:type="paragraph" w:styleId="Heading5">
    <w:name w:val="heading 5"/>
    <w:basedOn w:val="Normal"/>
    <w:next w:val="Normal"/>
    <w:semiHidden/>
    <w:rsid w:val="00153329"/>
    <w:pPr>
      <w:spacing w:before="240" w:after="60"/>
      <w:outlineLvl w:val="4"/>
    </w:pPr>
    <w:rPr>
      <w:b/>
      <w:bCs/>
      <w:i/>
      <w:iCs/>
      <w:sz w:val="26"/>
      <w:szCs w:val="26"/>
    </w:rPr>
  </w:style>
  <w:style w:type="paragraph" w:styleId="Heading6">
    <w:name w:val="heading 6"/>
    <w:basedOn w:val="Normal"/>
    <w:next w:val="Normal"/>
    <w:semiHidden/>
    <w:rsid w:val="00153329"/>
    <w:pPr>
      <w:spacing w:before="240" w:after="60"/>
      <w:outlineLvl w:val="5"/>
    </w:pPr>
    <w:rPr>
      <w:b/>
      <w:bCs/>
      <w:sz w:val="22"/>
      <w:szCs w:val="22"/>
    </w:rPr>
  </w:style>
  <w:style w:type="paragraph" w:styleId="Heading7">
    <w:name w:val="heading 7"/>
    <w:basedOn w:val="Normal"/>
    <w:next w:val="Normal"/>
    <w:semiHidden/>
    <w:rsid w:val="00153329"/>
    <w:pPr>
      <w:spacing w:before="240" w:after="60"/>
      <w:outlineLvl w:val="6"/>
    </w:pPr>
    <w:rPr>
      <w:sz w:val="24"/>
      <w:szCs w:val="24"/>
    </w:rPr>
  </w:style>
  <w:style w:type="paragraph" w:styleId="Heading8">
    <w:name w:val="heading 8"/>
    <w:basedOn w:val="Normal"/>
    <w:next w:val="Normal"/>
    <w:semiHidden/>
    <w:rsid w:val="00153329"/>
    <w:pPr>
      <w:spacing w:before="240" w:after="60"/>
      <w:outlineLvl w:val="7"/>
    </w:pPr>
    <w:rPr>
      <w:i/>
      <w:iCs/>
      <w:sz w:val="24"/>
      <w:szCs w:val="24"/>
    </w:rPr>
  </w:style>
  <w:style w:type="paragraph" w:styleId="Heading9">
    <w:name w:val="heading 9"/>
    <w:basedOn w:val="Normal"/>
    <w:next w:val="Normal"/>
    <w:semiHidden/>
    <w:rsid w:val="001533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link w:val="BVIfnrCharCharCharCharCharCharCharZchnCharCharCharCharCharChar"/>
    <w:qFormat/>
    <w:rsid w:val="00153329"/>
    <w:rPr>
      <w:rFonts w:ascii="Times New Roman" w:hAnsi="Times New Roman"/>
      <w:sz w:val="18"/>
      <w:vertAlign w:val="superscript"/>
    </w:rPr>
  </w:style>
  <w:style w:type="paragraph" w:customStyle="1" w:styleId="HMG">
    <w:name w:val="_ H __M_G"/>
    <w:basedOn w:val="Normal"/>
    <w:next w:val="Normal"/>
    <w:qFormat/>
    <w:rsid w:val="0015332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153329"/>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162149"/>
    <w:pPr>
      <w:spacing w:line="240" w:lineRule="auto"/>
    </w:pPr>
    <w:rPr>
      <w:rFonts w:ascii="Tahoma" w:hAnsi="Tahoma" w:cs="Tahoma"/>
      <w:sz w:val="16"/>
      <w:szCs w:val="16"/>
    </w:rPr>
  </w:style>
  <w:style w:type="character" w:customStyle="1" w:styleId="BalloonTextChar">
    <w:name w:val="Balloon Text Char"/>
    <w:link w:val="BalloonText"/>
    <w:semiHidden/>
    <w:rsid w:val="00162149"/>
    <w:rPr>
      <w:rFonts w:ascii="Tahoma" w:hAnsi="Tahoma" w:cs="Tahoma"/>
      <w:sz w:val="16"/>
      <w:szCs w:val="16"/>
      <w:lang w:val="es-ES" w:eastAsia="es-ES"/>
    </w:rPr>
  </w:style>
  <w:style w:type="paragraph" w:customStyle="1" w:styleId="H1G">
    <w:name w:val="_ H_1_G"/>
    <w:basedOn w:val="Normal"/>
    <w:next w:val="Normal"/>
    <w:qFormat/>
    <w:rsid w:val="0015332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15332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15332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153329"/>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53329"/>
    <w:pPr>
      <w:pBdr>
        <w:bottom w:val="single" w:sz="4" w:space="4" w:color="auto"/>
      </w:pBdr>
      <w:spacing w:line="240" w:lineRule="auto"/>
    </w:pPr>
    <w:rPr>
      <w:b/>
      <w:sz w:val="18"/>
    </w:rPr>
  </w:style>
  <w:style w:type="paragraph" w:customStyle="1" w:styleId="SingleTxtG">
    <w:name w:val="_ Single Txt_G"/>
    <w:basedOn w:val="Normal"/>
    <w:link w:val="SingleTxtGChar"/>
    <w:qFormat/>
    <w:rsid w:val="00153329"/>
    <w:pPr>
      <w:spacing w:after="120"/>
      <w:ind w:left="1134" w:right="1134"/>
      <w:jc w:val="both"/>
    </w:pPr>
  </w:style>
  <w:style w:type="paragraph" w:customStyle="1" w:styleId="SMG">
    <w:name w:val="__S_M_G"/>
    <w:basedOn w:val="Normal"/>
    <w:next w:val="Normal"/>
    <w:rsid w:val="0015332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153329"/>
    <w:pPr>
      <w:keepNext/>
      <w:keepLines/>
      <w:spacing w:before="240" w:after="240" w:line="580" w:lineRule="exact"/>
      <w:ind w:left="1134" w:right="1134"/>
    </w:pPr>
    <w:rPr>
      <w:b/>
      <w:sz w:val="56"/>
    </w:rPr>
  </w:style>
  <w:style w:type="paragraph" w:customStyle="1" w:styleId="SSG">
    <w:name w:val="__S_S_G"/>
    <w:basedOn w:val="Normal"/>
    <w:next w:val="Normal"/>
    <w:rsid w:val="00153329"/>
    <w:pPr>
      <w:keepNext/>
      <w:keepLines/>
      <w:spacing w:before="240" w:after="240" w:line="300" w:lineRule="exact"/>
      <w:ind w:left="1134" w:right="1134"/>
    </w:pPr>
    <w:rPr>
      <w:b/>
      <w:sz w:val="28"/>
    </w:rPr>
  </w:style>
  <w:style w:type="paragraph" w:styleId="Footer">
    <w:name w:val="footer"/>
    <w:aliases w:val="3_G"/>
    <w:basedOn w:val="Normal"/>
    <w:next w:val="Normal"/>
    <w:qFormat/>
    <w:rsid w:val="00153329"/>
    <w:rPr>
      <w:sz w:val="16"/>
    </w:rPr>
  </w:style>
  <w:style w:type="paragraph" w:customStyle="1" w:styleId="XLargeG">
    <w:name w:val="__XLarge_G"/>
    <w:basedOn w:val="Normal"/>
    <w:next w:val="Normal"/>
    <w:rsid w:val="00153329"/>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153329"/>
    <w:pPr>
      <w:tabs>
        <w:tab w:val="right" w:pos="1021"/>
      </w:tabs>
      <w:spacing w:line="220" w:lineRule="exact"/>
      <w:ind w:left="1134" w:right="1134" w:hanging="1134"/>
    </w:pPr>
    <w:rPr>
      <w:sz w:val="18"/>
    </w:rPr>
  </w:style>
  <w:style w:type="table" w:styleId="TableGrid">
    <w:name w:val="Table Grid"/>
    <w:basedOn w:val="TableNormal"/>
    <w:semiHidden/>
    <w:rsid w:val="00153329"/>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153329"/>
    <w:pPr>
      <w:numPr>
        <w:numId w:val="3"/>
      </w:numPr>
    </w:pPr>
  </w:style>
  <w:style w:type="numbering" w:styleId="1ai">
    <w:name w:val="Outline List 1"/>
    <w:basedOn w:val="NoList"/>
    <w:semiHidden/>
    <w:rsid w:val="00153329"/>
    <w:pPr>
      <w:numPr>
        <w:numId w:val="4"/>
      </w:numPr>
    </w:pPr>
  </w:style>
  <w:style w:type="character" w:styleId="HTMLAcronym">
    <w:name w:val="HTML Acronym"/>
    <w:basedOn w:val="DefaultParagraphFont"/>
    <w:semiHidden/>
    <w:rsid w:val="00153329"/>
  </w:style>
  <w:style w:type="numbering" w:styleId="ArticleSection">
    <w:name w:val="Outline List 3"/>
    <w:basedOn w:val="NoList"/>
    <w:semiHidden/>
    <w:rsid w:val="00153329"/>
    <w:pPr>
      <w:numPr>
        <w:numId w:val="5"/>
      </w:numPr>
    </w:pPr>
  </w:style>
  <w:style w:type="paragraph" w:styleId="Closing">
    <w:name w:val="Closing"/>
    <w:basedOn w:val="Normal"/>
    <w:semiHidden/>
    <w:rsid w:val="00153329"/>
    <w:pPr>
      <w:ind w:left="4252"/>
    </w:pPr>
  </w:style>
  <w:style w:type="character" w:styleId="HTMLCite">
    <w:name w:val="HTML Cite"/>
    <w:semiHidden/>
    <w:rsid w:val="00153329"/>
    <w:rPr>
      <w:i/>
      <w:iCs/>
    </w:rPr>
  </w:style>
  <w:style w:type="character" w:styleId="HTMLCode">
    <w:name w:val="HTML Code"/>
    <w:semiHidden/>
    <w:rsid w:val="00153329"/>
    <w:rPr>
      <w:rFonts w:ascii="Courier New" w:hAnsi="Courier New" w:cs="Courier New"/>
      <w:sz w:val="20"/>
      <w:szCs w:val="20"/>
    </w:rPr>
  </w:style>
  <w:style w:type="paragraph" w:styleId="ListContinue">
    <w:name w:val="List Continue"/>
    <w:basedOn w:val="Normal"/>
    <w:semiHidden/>
    <w:rsid w:val="00153329"/>
    <w:pPr>
      <w:spacing w:after="120"/>
      <w:ind w:left="283"/>
    </w:pPr>
  </w:style>
  <w:style w:type="paragraph" w:styleId="ListContinue2">
    <w:name w:val="List Continue 2"/>
    <w:basedOn w:val="Normal"/>
    <w:semiHidden/>
    <w:rsid w:val="00153329"/>
    <w:pPr>
      <w:spacing w:after="120"/>
      <w:ind w:left="566"/>
    </w:pPr>
  </w:style>
  <w:style w:type="paragraph" w:styleId="ListContinue3">
    <w:name w:val="List Continue 3"/>
    <w:basedOn w:val="Normal"/>
    <w:semiHidden/>
    <w:rsid w:val="00153329"/>
    <w:pPr>
      <w:spacing w:after="120"/>
      <w:ind w:left="849"/>
    </w:pPr>
  </w:style>
  <w:style w:type="paragraph" w:styleId="ListContinue4">
    <w:name w:val="List Continue 4"/>
    <w:basedOn w:val="Normal"/>
    <w:semiHidden/>
    <w:rsid w:val="00153329"/>
    <w:pPr>
      <w:spacing w:after="120"/>
      <w:ind w:left="1132"/>
    </w:pPr>
  </w:style>
  <w:style w:type="paragraph" w:styleId="ListContinue5">
    <w:name w:val="List Continue 5"/>
    <w:basedOn w:val="Normal"/>
    <w:semiHidden/>
    <w:rsid w:val="00153329"/>
    <w:pPr>
      <w:spacing w:after="120"/>
      <w:ind w:left="1415"/>
    </w:pPr>
  </w:style>
  <w:style w:type="character" w:styleId="HTMLDefinition">
    <w:name w:val="HTML Definition"/>
    <w:semiHidden/>
    <w:rsid w:val="00153329"/>
    <w:rPr>
      <w:i/>
      <w:iCs/>
    </w:rPr>
  </w:style>
  <w:style w:type="paragraph" w:styleId="HTMLAddress">
    <w:name w:val="HTML Address"/>
    <w:basedOn w:val="Normal"/>
    <w:semiHidden/>
    <w:rsid w:val="00153329"/>
    <w:rPr>
      <w:i/>
      <w:iCs/>
    </w:rPr>
  </w:style>
  <w:style w:type="paragraph" w:styleId="EnvelopeAddress">
    <w:name w:val="envelope address"/>
    <w:basedOn w:val="Normal"/>
    <w:semiHidden/>
    <w:rsid w:val="00153329"/>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153329"/>
    <w:rPr>
      <w:rFonts w:ascii="Courier New" w:hAnsi="Courier New" w:cs="Courier New"/>
    </w:rPr>
  </w:style>
  <w:style w:type="paragraph" w:styleId="MessageHeader">
    <w:name w:val="Message Header"/>
    <w:basedOn w:val="Normal"/>
    <w:semiHidden/>
    <w:rsid w:val="001533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153329"/>
  </w:style>
  <w:style w:type="character" w:styleId="Emphasis">
    <w:name w:val="Emphasis"/>
    <w:rsid w:val="00153329"/>
    <w:rPr>
      <w:i/>
      <w:iCs/>
    </w:rPr>
  </w:style>
  <w:style w:type="paragraph" w:styleId="Date">
    <w:name w:val="Date"/>
    <w:basedOn w:val="Normal"/>
    <w:next w:val="Normal"/>
    <w:semiHidden/>
    <w:rsid w:val="00153329"/>
  </w:style>
  <w:style w:type="paragraph" w:styleId="Signature">
    <w:name w:val="Signature"/>
    <w:basedOn w:val="Normal"/>
    <w:semiHidden/>
    <w:rsid w:val="00153329"/>
    <w:pPr>
      <w:ind w:left="4252"/>
    </w:pPr>
  </w:style>
  <w:style w:type="paragraph" w:styleId="E-mailSignature">
    <w:name w:val="E-mail Signature"/>
    <w:basedOn w:val="Normal"/>
    <w:semiHidden/>
    <w:rsid w:val="00153329"/>
  </w:style>
  <w:style w:type="character" w:styleId="Hyperlink">
    <w:name w:val="Hyperlink"/>
    <w:rsid w:val="00153329"/>
    <w:rPr>
      <w:color w:val="0000FF"/>
      <w:u w:val="none"/>
    </w:rPr>
  </w:style>
  <w:style w:type="character" w:styleId="FollowedHyperlink">
    <w:name w:val="FollowedHyperlink"/>
    <w:rsid w:val="00153329"/>
    <w:rPr>
      <w:color w:val="0000FF"/>
      <w:u w:val="none"/>
    </w:rPr>
  </w:style>
  <w:style w:type="paragraph" w:styleId="HTMLPreformatted">
    <w:name w:val="HTML Preformatted"/>
    <w:basedOn w:val="Normal"/>
    <w:semiHidden/>
    <w:rsid w:val="00153329"/>
    <w:rPr>
      <w:rFonts w:ascii="Courier New" w:hAnsi="Courier New" w:cs="Courier New"/>
    </w:rPr>
  </w:style>
  <w:style w:type="paragraph" w:styleId="List">
    <w:name w:val="List"/>
    <w:basedOn w:val="Normal"/>
    <w:semiHidden/>
    <w:rsid w:val="00153329"/>
    <w:pPr>
      <w:ind w:left="283" w:hanging="283"/>
    </w:pPr>
  </w:style>
  <w:style w:type="paragraph" w:styleId="List2">
    <w:name w:val="List 2"/>
    <w:basedOn w:val="Normal"/>
    <w:semiHidden/>
    <w:rsid w:val="00153329"/>
    <w:pPr>
      <w:ind w:left="566" w:hanging="283"/>
    </w:pPr>
  </w:style>
  <w:style w:type="paragraph" w:styleId="List3">
    <w:name w:val="List 3"/>
    <w:basedOn w:val="Normal"/>
    <w:semiHidden/>
    <w:rsid w:val="00153329"/>
    <w:pPr>
      <w:ind w:left="849" w:hanging="283"/>
    </w:pPr>
  </w:style>
  <w:style w:type="paragraph" w:styleId="List4">
    <w:name w:val="List 4"/>
    <w:basedOn w:val="Normal"/>
    <w:semiHidden/>
    <w:rsid w:val="00153329"/>
    <w:pPr>
      <w:ind w:left="1132" w:hanging="283"/>
    </w:pPr>
  </w:style>
  <w:style w:type="paragraph" w:styleId="List5">
    <w:name w:val="List 5"/>
    <w:basedOn w:val="Normal"/>
    <w:semiHidden/>
    <w:rsid w:val="00153329"/>
    <w:pPr>
      <w:ind w:left="1415" w:hanging="283"/>
    </w:pPr>
  </w:style>
  <w:style w:type="paragraph" w:styleId="ListNumber">
    <w:name w:val="List Number"/>
    <w:basedOn w:val="Normal"/>
    <w:semiHidden/>
    <w:rsid w:val="00153329"/>
    <w:pPr>
      <w:numPr>
        <w:numId w:val="6"/>
      </w:numPr>
    </w:pPr>
  </w:style>
  <w:style w:type="paragraph" w:styleId="ListNumber2">
    <w:name w:val="List Number 2"/>
    <w:basedOn w:val="Normal"/>
    <w:semiHidden/>
    <w:rsid w:val="00153329"/>
    <w:pPr>
      <w:numPr>
        <w:numId w:val="7"/>
      </w:numPr>
    </w:pPr>
  </w:style>
  <w:style w:type="paragraph" w:styleId="ListNumber3">
    <w:name w:val="List Number 3"/>
    <w:basedOn w:val="Normal"/>
    <w:semiHidden/>
    <w:rsid w:val="00153329"/>
    <w:pPr>
      <w:numPr>
        <w:numId w:val="8"/>
      </w:numPr>
    </w:pPr>
  </w:style>
  <w:style w:type="paragraph" w:styleId="ListNumber4">
    <w:name w:val="List Number 4"/>
    <w:basedOn w:val="Normal"/>
    <w:semiHidden/>
    <w:rsid w:val="00153329"/>
    <w:pPr>
      <w:numPr>
        <w:numId w:val="9"/>
      </w:numPr>
    </w:pPr>
  </w:style>
  <w:style w:type="paragraph" w:styleId="ListNumber5">
    <w:name w:val="List Number 5"/>
    <w:basedOn w:val="Normal"/>
    <w:semiHidden/>
    <w:rsid w:val="00153329"/>
    <w:pPr>
      <w:numPr>
        <w:numId w:val="10"/>
      </w:numPr>
    </w:pPr>
  </w:style>
  <w:style w:type="paragraph" w:styleId="ListBullet">
    <w:name w:val="List Bullet"/>
    <w:basedOn w:val="Normal"/>
    <w:semiHidden/>
    <w:rsid w:val="00153329"/>
    <w:pPr>
      <w:numPr>
        <w:numId w:val="11"/>
      </w:numPr>
    </w:pPr>
  </w:style>
  <w:style w:type="paragraph" w:styleId="ListBullet2">
    <w:name w:val="List Bullet 2"/>
    <w:basedOn w:val="Normal"/>
    <w:semiHidden/>
    <w:rsid w:val="00153329"/>
    <w:pPr>
      <w:numPr>
        <w:numId w:val="12"/>
      </w:numPr>
    </w:pPr>
  </w:style>
  <w:style w:type="paragraph" w:styleId="ListBullet3">
    <w:name w:val="List Bullet 3"/>
    <w:basedOn w:val="Normal"/>
    <w:semiHidden/>
    <w:rsid w:val="00153329"/>
    <w:pPr>
      <w:numPr>
        <w:numId w:val="13"/>
      </w:numPr>
    </w:pPr>
  </w:style>
  <w:style w:type="paragraph" w:styleId="ListBullet4">
    <w:name w:val="List Bullet 4"/>
    <w:basedOn w:val="Normal"/>
    <w:semiHidden/>
    <w:rsid w:val="00153329"/>
    <w:pPr>
      <w:numPr>
        <w:numId w:val="14"/>
      </w:numPr>
    </w:pPr>
  </w:style>
  <w:style w:type="paragraph" w:styleId="ListBullet5">
    <w:name w:val="List Bullet 5"/>
    <w:basedOn w:val="Normal"/>
    <w:semiHidden/>
    <w:rsid w:val="00153329"/>
    <w:pPr>
      <w:numPr>
        <w:numId w:val="15"/>
      </w:numPr>
    </w:pPr>
  </w:style>
  <w:style w:type="character" w:styleId="HTMLTypewriter">
    <w:name w:val="HTML Typewriter"/>
    <w:semiHidden/>
    <w:rsid w:val="00153329"/>
    <w:rPr>
      <w:rFonts w:ascii="Courier New" w:hAnsi="Courier New" w:cs="Courier New"/>
      <w:sz w:val="20"/>
      <w:szCs w:val="20"/>
    </w:rPr>
  </w:style>
  <w:style w:type="paragraph" w:styleId="NormalWeb">
    <w:name w:val="Normal (Web)"/>
    <w:basedOn w:val="Normal"/>
    <w:semiHidden/>
    <w:rsid w:val="00153329"/>
    <w:rPr>
      <w:sz w:val="24"/>
      <w:szCs w:val="24"/>
    </w:rPr>
  </w:style>
  <w:style w:type="character" w:styleId="LineNumber">
    <w:name w:val="line number"/>
    <w:basedOn w:val="DefaultParagraphFont"/>
    <w:semiHidden/>
    <w:rsid w:val="00153329"/>
  </w:style>
  <w:style w:type="character" w:styleId="PageNumber">
    <w:name w:val="page number"/>
    <w:aliases w:val="7_G"/>
    <w:qFormat/>
    <w:rsid w:val="00153329"/>
    <w:rPr>
      <w:b/>
      <w:sz w:val="18"/>
    </w:rPr>
  </w:style>
  <w:style w:type="character" w:styleId="EndnoteReference">
    <w:name w:val="endnote reference"/>
    <w:aliases w:val="1_G"/>
    <w:qFormat/>
    <w:rsid w:val="00153329"/>
    <w:rPr>
      <w:rFonts w:ascii="Times New Roman" w:hAnsi="Times New Roman"/>
      <w:sz w:val="18"/>
      <w:vertAlign w:val="superscript"/>
    </w:rPr>
  </w:style>
  <w:style w:type="paragraph" w:styleId="EnvelopeReturn">
    <w:name w:val="envelope return"/>
    <w:basedOn w:val="Normal"/>
    <w:semiHidden/>
    <w:rsid w:val="00153329"/>
    <w:rPr>
      <w:rFonts w:ascii="Arial" w:hAnsi="Arial" w:cs="Arial"/>
    </w:rPr>
  </w:style>
  <w:style w:type="paragraph" w:styleId="Salutation">
    <w:name w:val="Salutation"/>
    <w:basedOn w:val="Normal"/>
    <w:next w:val="Normal"/>
    <w:semiHidden/>
    <w:rsid w:val="00153329"/>
  </w:style>
  <w:style w:type="paragraph" w:styleId="BodyTextIndent2">
    <w:name w:val="Body Text Indent 2"/>
    <w:basedOn w:val="Normal"/>
    <w:semiHidden/>
    <w:rsid w:val="00153329"/>
    <w:pPr>
      <w:spacing w:after="120" w:line="480" w:lineRule="auto"/>
      <w:ind w:left="283"/>
    </w:pPr>
  </w:style>
  <w:style w:type="paragraph" w:styleId="BodyTextIndent3">
    <w:name w:val="Body Text Indent 3"/>
    <w:basedOn w:val="Normal"/>
    <w:semiHidden/>
    <w:rsid w:val="00153329"/>
    <w:pPr>
      <w:spacing w:after="120"/>
      <w:ind w:left="283"/>
    </w:pPr>
    <w:rPr>
      <w:sz w:val="16"/>
      <w:szCs w:val="16"/>
    </w:rPr>
  </w:style>
  <w:style w:type="paragraph" w:styleId="BodyTextIndent">
    <w:name w:val="Body Text Indent"/>
    <w:basedOn w:val="Normal"/>
    <w:semiHidden/>
    <w:rsid w:val="00153329"/>
    <w:pPr>
      <w:spacing w:after="120"/>
      <w:ind w:left="283"/>
    </w:pPr>
  </w:style>
  <w:style w:type="paragraph" w:styleId="NormalIndent">
    <w:name w:val="Normal Indent"/>
    <w:basedOn w:val="Normal"/>
    <w:semiHidden/>
    <w:rsid w:val="00153329"/>
    <w:pPr>
      <w:ind w:left="567"/>
    </w:pPr>
  </w:style>
  <w:style w:type="paragraph" w:styleId="Subtitle">
    <w:name w:val="Subtitle"/>
    <w:basedOn w:val="Normal"/>
    <w:semiHidden/>
    <w:rsid w:val="00153329"/>
    <w:pPr>
      <w:spacing w:after="60"/>
      <w:jc w:val="center"/>
      <w:outlineLvl w:val="1"/>
    </w:pPr>
    <w:rPr>
      <w:rFonts w:ascii="Arial" w:hAnsi="Arial" w:cs="Arial"/>
      <w:sz w:val="24"/>
      <w:szCs w:val="24"/>
    </w:rPr>
  </w:style>
  <w:style w:type="table" w:styleId="TableSimple1">
    <w:name w:val="Table Simple 1"/>
    <w:basedOn w:val="TableNormal"/>
    <w:semiHidden/>
    <w:rsid w:val="00153329"/>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3329"/>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53329"/>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3329"/>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3329"/>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3329"/>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53329"/>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3329"/>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3329"/>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3329"/>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3329"/>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3329"/>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3329"/>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3329"/>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3329"/>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3329"/>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53329"/>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3329"/>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3329"/>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53329"/>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3329"/>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3329"/>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3329"/>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3329"/>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3329"/>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53329"/>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153329"/>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53329"/>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3329"/>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3329"/>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53329"/>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3329"/>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3329"/>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53329"/>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3329"/>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3329"/>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53329"/>
    <w:rPr>
      <w:rFonts w:ascii="Courier New" w:hAnsi="Courier New" w:cs="Courier New"/>
      <w:sz w:val="20"/>
      <w:szCs w:val="20"/>
    </w:rPr>
  </w:style>
  <w:style w:type="paragraph" w:styleId="BlockText">
    <w:name w:val="Block Text"/>
    <w:basedOn w:val="Normal"/>
    <w:semiHidden/>
    <w:rsid w:val="00153329"/>
    <w:pPr>
      <w:spacing w:after="120"/>
      <w:ind w:left="1440" w:right="1440"/>
    </w:pPr>
  </w:style>
  <w:style w:type="character" w:styleId="Strong">
    <w:name w:val="Strong"/>
    <w:semiHidden/>
    <w:rsid w:val="00153329"/>
    <w:rPr>
      <w:b/>
      <w:bCs/>
    </w:rPr>
  </w:style>
  <w:style w:type="paragraph" w:styleId="BodyText">
    <w:name w:val="Body Text"/>
    <w:basedOn w:val="Normal"/>
    <w:semiHidden/>
    <w:rsid w:val="00153329"/>
    <w:pPr>
      <w:spacing w:after="120"/>
    </w:pPr>
  </w:style>
  <w:style w:type="paragraph" w:styleId="BodyText2">
    <w:name w:val="Body Text 2"/>
    <w:basedOn w:val="Normal"/>
    <w:semiHidden/>
    <w:rsid w:val="00153329"/>
    <w:pPr>
      <w:spacing w:after="120" w:line="480" w:lineRule="auto"/>
    </w:pPr>
  </w:style>
  <w:style w:type="paragraph" w:styleId="BodyText3">
    <w:name w:val="Body Text 3"/>
    <w:basedOn w:val="Normal"/>
    <w:semiHidden/>
    <w:rsid w:val="00153329"/>
    <w:pPr>
      <w:spacing w:after="120"/>
    </w:pPr>
    <w:rPr>
      <w:sz w:val="16"/>
      <w:szCs w:val="16"/>
    </w:rPr>
  </w:style>
  <w:style w:type="paragraph" w:styleId="BodyTextFirstIndent">
    <w:name w:val="Body Text First Indent"/>
    <w:basedOn w:val="BodyText"/>
    <w:semiHidden/>
    <w:rsid w:val="00153329"/>
    <w:pPr>
      <w:ind w:firstLine="210"/>
    </w:pPr>
  </w:style>
  <w:style w:type="paragraph" w:styleId="BodyTextFirstIndent2">
    <w:name w:val="Body Text First Indent 2"/>
    <w:basedOn w:val="BodyTextIndent"/>
    <w:semiHidden/>
    <w:rsid w:val="00153329"/>
    <w:pPr>
      <w:ind w:firstLine="210"/>
    </w:pPr>
  </w:style>
  <w:style w:type="paragraph" w:styleId="EndnoteText">
    <w:name w:val="endnote text"/>
    <w:aliases w:val="2_G"/>
    <w:basedOn w:val="FootnoteText"/>
    <w:qFormat/>
    <w:rsid w:val="00153329"/>
  </w:style>
  <w:style w:type="paragraph" w:styleId="PlainText">
    <w:name w:val="Plain Text"/>
    <w:basedOn w:val="Normal"/>
    <w:semiHidden/>
    <w:rsid w:val="00153329"/>
    <w:rPr>
      <w:rFonts w:ascii="Courier New" w:hAnsi="Courier New" w:cs="Courier New"/>
    </w:rPr>
  </w:style>
  <w:style w:type="paragraph" w:styleId="Title">
    <w:name w:val="Title"/>
    <w:basedOn w:val="Normal"/>
    <w:semiHidden/>
    <w:rsid w:val="00153329"/>
    <w:pPr>
      <w:spacing w:before="240" w:after="60"/>
      <w:jc w:val="center"/>
      <w:outlineLvl w:val="0"/>
    </w:pPr>
    <w:rPr>
      <w:rFonts w:ascii="Arial" w:hAnsi="Arial" w:cs="Arial"/>
      <w:b/>
      <w:bCs/>
      <w:kern w:val="28"/>
      <w:sz w:val="32"/>
      <w:szCs w:val="32"/>
    </w:rPr>
  </w:style>
  <w:style w:type="character" w:styleId="HTMLVariable">
    <w:name w:val="HTML Variable"/>
    <w:semiHidden/>
    <w:rsid w:val="00153329"/>
    <w:rPr>
      <w:i/>
      <w:iCs/>
    </w:rPr>
  </w:style>
  <w:style w:type="paragraph" w:customStyle="1" w:styleId="Bullet1G">
    <w:name w:val="_Bullet 1_G"/>
    <w:basedOn w:val="Normal"/>
    <w:qFormat/>
    <w:rsid w:val="00153329"/>
    <w:pPr>
      <w:numPr>
        <w:numId w:val="1"/>
      </w:numPr>
      <w:spacing w:after="120"/>
      <w:ind w:right="1134"/>
      <w:jc w:val="both"/>
    </w:pPr>
    <w:rPr>
      <w:lang w:eastAsia="en-US"/>
    </w:rPr>
  </w:style>
  <w:style w:type="paragraph" w:customStyle="1" w:styleId="Bullet2G">
    <w:name w:val="_Bullet 2_G"/>
    <w:basedOn w:val="Normal"/>
    <w:qFormat/>
    <w:rsid w:val="00153329"/>
    <w:pPr>
      <w:numPr>
        <w:numId w:val="2"/>
      </w:numPr>
      <w:spacing w:after="120"/>
      <w:ind w:right="1134"/>
      <w:jc w:val="both"/>
    </w:pPr>
  </w:style>
  <w:style w:type="character" w:customStyle="1" w:styleId="FootnoteTextChar">
    <w:name w:val="Footnote Text Char"/>
    <w:aliases w:val="5_G Char"/>
    <w:link w:val="FootnoteText"/>
    <w:rsid w:val="002441D4"/>
    <w:rPr>
      <w:rFonts w:eastAsiaTheme="minorEastAsia"/>
      <w:sz w:val="18"/>
      <w:lang w:eastAsia="es-ES"/>
    </w:rPr>
  </w:style>
  <w:style w:type="character" w:customStyle="1" w:styleId="SingleTxtGChar">
    <w:name w:val="_ Single Txt_G Char"/>
    <w:link w:val="SingleTxtG"/>
    <w:locked/>
    <w:rsid w:val="00562770"/>
    <w:rPr>
      <w:rFonts w:eastAsiaTheme="minorEastAsia"/>
      <w:lang w:eastAsia="es-ES"/>
    </w:rPr>
  </w:style>
  <w:style w:type="character" w:customStyle="1" w:styleId="highlight">
    <w:name w:val="highlight"/>
    <w:basedOn w:val="DefaultParagraphFont"/>
    <w:rsid w:val="00F92671"/>
  </w:style>
  <w:style w:type="paragraph" w:styleId="ListParagraph">
    <w:name w:val="List Paragraph"/>
    <w:basedOn w:val="Normal"/>
    <w:uiPriority w:val="34"/>
    <w:qFormat/>
    <w:rsid w:val="00AD19EA"/>
    <w:pPr>
      <w:ind w:left="720"/>
      <w:contextualSpacing/>
    </w:pPr>
  </w:style>
  <w:style w:type="character" w:styleId="CommentReference">
    <w:name w:val="annotation reference"/>
    <w:uiPriority w:val="99"/>
    <w:semiHidden/>
    <w:unhideWhenUsed/>
    <w:rsid w:val="00A73009"/>
    <w:rPr>
      <w:sz w:val="16"/>
      <w:szCs w:val="16"/>
    </w:rPr>
  </w:style>
  <w:style w:type="paragraph" w:styleId="CommentText">
    <w:name w:val="annotation text"/>
    <w:basedOn w:val="Normal"/>
    <w:link w:val="CommentTextChar"/>
    <w:uiPriority w:val="99"/>
    <w:semiHidden/>
    <w:unhideWhenUsed/>
    <w:rsid w:val="00A73009"/>
    <w:pPr>
      <w:spacing w:line="240" w:lineRule="auto"/>
    </w:pPr>
  </w:style>
  <w:style w:type="character" w:customStyle="1" w:styleId="CommentTextChar">
    <w:name w:val="Comment Text Char"/>
    <w:link w:val="CommentText"/>
    <w:uiPriority w:val="99"/>
    <w:semiHidden/>
    <w:rsid w:val="00A73009"/>
    <w:rPr>
      <w:lang w:val="es-ES" w:eastAsia="es-ES"/>
    </w:rPr>
  </w:style>
  <w:style w:type="paragraph" w:styleId="CommentSubject">
    <w:name w:val="annotation subject"/>
    <w:basedOn w:val="CommentText"/>
    <w:next w:val="CommentText"/>
    <w:link w:val="CommentSubjectChar"/>
    <w:semiHidden/>
    <w:unhideWhenUsed/>
    <w:rsid w:val="00A73009"/>
    <w:rPr>
      <w:b/>
      <w:bCs/>
    </w:rPr>
  </w:style>
  <w:style w:type="character" w:customStyle="1" w:styleId="CommentSubjectChar">
    <w:name w:val="Comment Subject Char"/>
    <w:link w:val="CommentSubject"/>
    <w:semiHidden/>
    <w:rsid w:val="00A73009"/>
    <w:rPr>
      <w:b/>
      <w:bCs/>
      <w:lang w:val="es-ES" w:eastAsia="es-ES"/>
    </w:rPr>
  </w:style>
  <w:style w:type="paragraph" w:styleId="Revision">
    <w:name w:val="Revision"/>
    <w:hidden/>
    <w:uiPriority w:val="99"/>
    <w:semiHidden/>
    <w:rsid w:val="00A73009"/>
    <w:rPr>
      <w:lang w:eastAsia="es-ES"/>
    </w:rPr>
  </w:style>
  <w:style w:type="character" w:customStyle="1" w:styleId="highlight1">
    <w:name w:val="highlight1"/>
    <w:rsid w:val="0086324B"/>
    <w:rPr>
      <w:shd w:val="clear" w:color="auto" w:fill="FFCC33"/>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CD5E91"/>
    <w:pPr>
      <w:spacing w:after="160" w:line="240" w:lineRule="exact"/>
    </w:pPr>
    <w:rPr>
      <w:rFonts w:eastAsia="Times New Roman"/>
      <w:sz w:val="18"/>
      <w:vertAlign w:val="superscript"/>
      <w:lang w:eastAsia="zh-CN"/>
    </w:rPr>
  </w:style>
  <w:style w:type="paragraph" w:styleId="IntenseQuote">
    <w:name w:val="Intense Quote"/>
    <w:basedOn w:val="Normal"/>
    <w:next w:val="Normal"/>
    <w:link w:val="IntenseQuoteChar"/>
    <w:uiPriority w:val="30"/>
    <w:semiHidden/>
    <w:rsid w:val="001533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153329"/>
    <w:rPr>
      <w:rFonts w:eastAsiaTheme="minorEastAsia"/>
      <w:b/>
      <w:bCs/>
      <w:i/>
      <w:iCs/>
      <w:color w:val="4F81BD"/>
      <w:lang w:eastAsia="es-ES"/>
    </w:rPr>
  </w:style>
  <w:style w:type="character" w:styleId="IntenseEmphasis">
    <w:name w:val="Intense Emphasis"/>
    <w:uiPriority w:val="21"/>
    <w:semiHidden/>
    <w:rsid w:val="00153329"/>
    <w:rPr>
      <w:b/>
      <w:bCs/>
      <w:i/>
      <w:iCs/>
      <w:color w:val="4F81BD"/>
    </w:rPr>
  </w:style>
  <w:style w:type="character" w:customStyle="1" w:styleId="Heading1Char">
    <w:name w:val="Heading 1 Char"/>
    <w:aliases w:val="Cuadro_G Char"/>
    <w:basedOn w:val="DefaultParagraphFont"/>
    <w:link w:val="Heading1"/>
    <w:rsid w:val="00153329"/>
    <w:rPr>
      <w:rFonts w:eastAsiaTheme="minorEastAsia"/>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53329"/>
    <w:pPr>
      <w:spacing w:line="240" w:lineRule="atLeast"/>
    </w:pPr>
    <w:rPr>
      <w:rFonts w:eastAsiaTheme="minorEastAsia"/>
      <w:lang w:eastAsia="es-ES"/>
    </w:rPr>
  </w:style>
  <w:style w:type="paragraph" w:styleId="Heading1">
    <w:name w:val="heading 1"/>
    <w:aliases w:val="Cuadro_G"/>
    <w:basedOn w:val="SingleTxtG"/>
    <w:next w:val="SingleTxtG"/>
    <w:link w:val="Heading1Char"/>
    <w:qFormat/>
    <w:rsid w:val="0015332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153329"/>
    <w:pPr>
      <w:keepNext/>
      <w:outlineLvl w:val="1"/>
    </w:pPr>
    <w:rPr>
      <w:rFonts w:cs="Arial"/>
      <w:bCs/>
      <w:iCs/>
      <w:szCs w:val="28"/>
    </w:rPr>
  </w:style>
  <w:style w:type="paragraph" w:styleId="Heading3">
    <w:name w:val="heading 3"/>
    <w:basedOn w:val="Normal"/>
    <w:next w:val="Normal"/>
    <w:semiHidden/>
    <w:rsid w:val="00153329"/>
    <w:pPr>
      <w:keepNext/>
      <w:spacing w:before="240" w:after="60"/>
      <w:outlineLvl w:val="2"/>
    </w:pPr>
    <w:rPr>
      <w:rFonts w:ascii="Arial" w:hAnsi="Arial" w:cs="Arial"/>
      <w:b/>
      <w:bCs/>
      <w:sz w:val="26"/>
      <w:szCs w:val="26"/>
    </w:rPr>
  </w:style>
  <w:style w:type="paragraph" w:styleId="Heading4">
    <w:name w:val="heading 4"/>
    <w:basedOn w:val="Normal"/>
    <w:next w:val="Normal"/>
    <w:semiHidden/>
    <w:rsid w:val="00153329"/>
    <w:pPr>
      <w:keepNext/>
      <w:spacing w:before="240" w:after="60"/>
      <w:outlineLvl w:val="3"/>
    </w:pPr>
    <w:rPr>
      <w:b/>
      <w:bCs/>
      <w:sz w:val="28"/>
      <w:szCs w:val="28"/>
    </w:rPr>
  </w:style>
  <w:style w:type="paragraph" w:styleId="Heading5">
    <w:name w:val="heading 5"/>
    <w:basedOn w:val="Normal"/>
    <w:next w:val="Normal"/>
    <w:semiHidden/>
    <w:rsid w:val="00153329"/>
    <w:pPr>
      <w:spacing w:before="240" w:after="60"/>
      <w:outlineLvl w:val="4"/>
    </w:pPr>
    <w:rPr>
      <w:b/>
      <w:bCs/>
      <w:i/>
      <w:iCs/>
      <w:sz w:val="26"/>
      <w:szCs w:val="26"/>
    </w:rPr>
  </w:style>
  <w:style w:type="paragraph" w:styleId="Heading6">
    <w:name w:val="heading 6"/>
    <w:basedOn w:val="Normal"/>
    <w:next w:val="Normal"/>
    <w:semiHidden/>
    <w:rsid w:val="00153329"/>
    <w:pPr>
      <w:spacing w:before="240" w:after="60"/>
      <w:outlineLvl w:val="5"/>
    </w:pPr>
    <w:rPr>
      <w:b/>
      <w:bCs/>
      <w:sz w:val="22"/>
      <w:szCs w:val="22"/>
    </w:rPr>
  </w:style>
  <w:style w:type="paragraph" w:styleId="Heading7">
    <w:name w:val="heading 7"/>
    <w:basedOn w:val="Normal"/>
    <w:next w:val="Normal"/>
    <w:semiHidden/>
    <w:rsid w:val="00153329"/>
    <w:pPr>
      <w:spacing w:before="240" w:after="60"/>
      <w:outlineLvl w:val="6"/>
    </w:pPr>
    <w:rPr>
      <w:sz w:val="24"/>
      <w:szCs w:val="24"/>
    </w:rPr>
  </w:style>
  <w:style w:type="paragraph" w:styleId="Heading8">
    <w:name w:val="heading 8"/>
    <w:basedOn w:val="Normal"/>
    <w:next w:val="Normal"/>
    <w:semiHidden/>
    <w:rsid w:val="00153329"/>
    <w:pPr>
      <w:spacing w:before="240" w:after="60"/>
      <w:outlineLvl w:val="7"/>
    </w:pPr>
    <w:rPr>
      <w:i/>
      <w:iCs/>
      <w:sz w:val="24"/>
      <w:szCs w:val="24"/>
    </w:rPr>
  </w:style>
  <w:style w:type="paragraph" w:styleId="Heading9">
    <w:name w:val="heading 9"/>
    <w:basedOn w:val="Normal"/>
    <w:next w:val="Normal"/>
    <w:semiHidden/>
    <w:rsid w:val="001533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link w:val="BVIfnrCharCharCharCharCharCharCharZchnCharCharCharCharCharChar"/>
    <w:qFormat/>
    <w:rsid w:val="00153329"/>
    <w:rPr>
      <w:rFonts w:ascii="Times New Roman" w:hAnsi="Times New Roman"/>
      <w:sz w:val="18"/>
      <w:vertAlign w:val="superscript"/>
    </w:rPr>
  </w:style>
  <w:style w:type="paragraph" w:customStyle="1" w:styleId="HMG">
    <w:name w:val="_ H __M_G"/>
    <w:basedOn w:val="Normal"/>
    <w:next w:val="Normal"/>
    <w:qFormat/>
    <w:rsid w:val="0015332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153329"/>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162149"/>
    <w:pPr>
      <w:spacing w:line="240" w:lineRule="auto"/>
    </w:pPr>
    <w:rPr>
      <w:rFonts w:ascii="Tahoma" w:hAnsi="Tahoma" w:cs="Tahoma"/>
      <w:sz w:val="16"/>
      <w:szCs w:val="16"/>
    </w:rPr>
  </w:style>
  <w:style w:type="character" w:customStyle="1" w:styleId="BalloonTextChar">
    <w:name w:val="Balloon Text Char"/>
    <w:link w:val="BalloonText"/>
    <w:semiHidden/>
    <w:rsid w:val="00162149"/>
    <w:rPr>
      <w:rFonts w:ascii="Tahoma" w:hAnsi="Tahoma" w:cs="Tahoma"/>
      <w:sz w:val="16"/>
      <w:szCs w:val="16"/>
      <w:lang w:val="es-ES" w:eastAsia="es-ES"/>
    </w:rPr>
  </w:style>
  <w:style w:type="paragraph" w:customStyle="1" w:styleId="H1G">
    <w:name w:val="_ H_1_G"/>
    <w:basedOn w:val="Normal"/>
    <w:next w:val="Normal"/>
    <w:qFormat/>
    <w:rsid w:val="0015332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15332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15332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153329"/>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53329"/>
    <w:pPr>
      <w:pBdr>
        <w:bottom w:val="single" w:sz="4" w:space="4" w:color="auto"/>
      </w:pBdr>
      <w:spacing w:line="240" w:lineRule="auto"/>
    </w:pPr>
    <w:rPr>
      <w:b/>
      <w:sz w:val="18"/>
    </w:rPr>
  </w:style>
  <w:style w:type="paragraph" w:customStyle="1" w:styleId="SingleTxtG">
    <w:name w:val="_ Single Txt_G"/>
    <w:basedOn w:val="Normal"/>
    <w:link w:val="SingleTxtGChar"/>
    <w:qFormat/>
    <w:rsid w:val="00153329"/>
    <w:pPr>
      <w:spacing w:after="120"/>
      <w:ind w:left="1134" w:right="1134"/>
      <w:jc w:val="both"/>
    </w:pPr>
  </w:style>
  <w:style w:type="paragraph" w:customStyle="1" w:styleId="SMG">
    <w:name w:val="__S_M_G"/>
    <w:basedOn w:val="Normal"/>
    <w:next w:val="Normal"/>
    <w:rsid w:val="0015332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153329"/>
    <w:pPr>
      <w:keepNext/>
      <w:keepLines/>
      <w:spacing w:before="240" w:after="240" w:line="580" w:lineRule="exact"/>
      <w:ind w:left="1134" w:right="1134"/>
    </w:pPr>
    <w:rPr>
      <w:b/>
      <w:sz w:val="56"/>
    </w:rPr>
  </w:style>
  <w:style w:type="paragraph" w:customStyle="1" w:styleId="SSG">
    <w:name w:val="__S_S_G"/>
    <w:basedOn w:val="Normal"/>
    <w:next w:val="Normal"/>
    <w:rsid w:val="00153329"/>
    <w:pPr>
      <w:keepNext/>
      <w:keepLines/>
      <w:spacing w:before="240" w:after="240" w:line="300" w:lineRule="exact"/>
      <w:ind w:left="1134" w:right="1134"/>
    </w:pPr>
    <w:rPr>
      <w:b/>
      <w:sz w:val="28"/>
    </w:rPr>
  </w:style>
  <w:style w:type="paragraph" w:styleId="Footer">
    <w:name w:val="footer"/>
    <w:aliases w:val="3_G"/>
    <w:basedOn w:val="Normal"/>
    <w:next w:val="Normal"/>
    <w:qFormat/>
    <w:rsid w:val="00153329"/>
    <w:rPr>
      <w:sz w:val="16"/>
    </w:rPr>
  </w:style>
  <w:style w:type="paragraph" w:customStyle="1" w:styleId="XLargeG">
    <w:name w:val="__XLarge_G"/>
    <w:basedOn w:val="Normal"/>
    <w:next w:val="Normal"/>
    <w:rsid w:val="00153329"/>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153329"/>
    <w:pPr>
      <w:tabs>
        <w:tab w:val="right" w:pos="1021"/>
      </w:tabs>
      <w:spacing w:line="220" w:lineRule="exact"/>
      <w:ind w:left="1134" w:right="1134" w:hanging="1134"/>
    </w:pPr>
    <w:rPr>
      <w:sz w:val="18"/>
    </w:rPr>
  </w:style>
  <w:style w:type="table" w:styleId="TableGrid">
    <w:name w:val="Table Grid"/>
    <w:basedOn w:val="TableNormal"/>
    <w:semiHidden/>
    <w:rsid w:val="00153329"/>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153329"/>
    <w:pPr>
      <w:numPr>
        <w:numId w:val="3"/>
      </w:numPr>
    </w:pPr>
  </w:style>
  <w:style w:type="numbering" w:styleId="1ai">
    <w:name w:val="Outline List 1"/>
    <w:basedOn w:val="NoList"/>
    <w:semiHidden/>
    <w:rsid w:val="00153329"/>
    <w:pPr>
      <w:numPr>
        <w:numId w:val="4"/>
      </w:numPr>
    </w:pPr>
  </w:style>
  <w:style w:type="character" w:styleId="HTMLAcronym">
    <w:name w:val="HTML Acronym"/>
    <w:basedOn w:val="DefaultParagraphFont"/>
    <w:semiHidden/>
    <w:rsid w:val="00153329"/>
  </w:style>
  <w:style w:type="numbering" w:styleId="ArticleSection">
    <w:name w:val="Outline List 3"/>
    <w:basedOn w:val="NoList"/>
    <w:semiHidden/>
    <w:rsid w:val="00153329"/>
    <w:pPr>
      <w:numPr>
        <w:numId w:val="5"/>
      </w:numPr>
    </w:pPr>
  </w:style>
  <w:style w:type="paragraph" w:styleId="Closing">
    <w:name w:val="Closing"/>
    <w:basedOn w:val="Normal"/>
    <w:semiHidden/>
    <w:rsid w:val="00153329"/>
    <w:pPr>
      <w:ind w:left="4252"/>
    </w:pPr>
  </w:style>
  <w:style w:type="character" w:styleId="HTMLCite">
    <w:name w:val="HTML Cite"/>
    <w:semiHidden/>
    <w:rsid w:val="00153329"/>
    <w:rPr>
      <w:i/>
      <w:iCs/>
    </w:rPr>
  </w:style>
  <w:style w:type="character" w:styleId="HTMLCode">
    <w:name w:val="HTML Code"/>
    <w:semiHidden/>
    <w:rsid w:val="00153329"/>
    <w:rPr>
      <w:rFonts w:ascii="Courier New" w:hAnsi="Courier New" w:cs="Courier New"/>
      <w:sz w:val="20"/>
      <w:szCs w:val="20"/>
    </w:rPr>
  </w:style>
  <w:style w:type="paragraph" w:styleId="ListContinue">
    <w:name w:val="List Continue"/>
    <w:basedOn w:val="Normal"/>
    <w:semiHidden/>
    <w:rsid w:val="00153329"/>
    <w:pPr>
      <w:spacing w:after="120"/>
      <w:ind w:left="283"/>
    </w:pPr>
  </w:style>
  <w:style w:type="paragraph" w:styleId="ListContinue2">
    <w:name w:val="List Continue 2"/>
    <w:basedOn w:val="Normal"/>
    <w:semiHidden/>
    <w:rsid w:val="00153329"/>
    <w:pPr>
      <w:spacing w:after="120"/>
      <w:ind w:left="566"/>
    </w:pPr>
  </w:style>
  <w:style w:type="paragraph" w:styleId="ListContinue3">
    <w:name w:val="List Continue 3"/>
    <w:basedOn w:val="Normal"/>
    <w:semiHidden/>
    <w:rsid w:val="00153329"/>
    <w:pPr>
      <w:spacing w:after="120"/>
      <w:ind w:left="849"/>
    </w:pPr>
  </w:style>
  <w:style w:type="paragraph" w:styleId="ListContinue4">
    <w:name w:val="List Continue 4"/>
    <w:basedOn w:val="Normal"/>
    <w:semiHidden/>
    <w:rsid w:val="00153329"/>
    <w:pPr>
      <w:spacing w:after="120"/>
      <w:ind w:left="1132"/>
    </w:pPr>
  </w:style>
  <w:style w:type="paragraph" w:styleId="ListContinue5">
    <w:name w:val="List Continue 5"/>
    <w:basedOn w:val="Normal"/>
    <w:semiHidden/>
    <w:rsid w:val="00153329"/>
    <w:pPr>
      <w:spacing w:after="120"/>
      <w:ind w:left="1415"/>
    </w:pPr>
  </w:style>
  <w:style w:type="character" w:styleId="HTMLDefinition">
    <w:name w:val="HTML Definition"/>
    <w:semiHidden/>
    <w:rsid w:val="00153329"/>
    <w:rPr>
      <w:i/>
      <w:iCs/>
    </w:rPr>
  </w:style>
  <w:style w:type="paragraph" w:styleId="HTMLAddress">
    <w:name w:val="HTML Address"/>
    <w:basedOn w:val="Normal"/>
    <w:semiHidden/>
    <w:rsid w:val="00153329"/>
    <w:rPr>
      <w:i/>
      <w:iCs/>
    </w:rPr>
  </w:style>
  <w:style w:type="paragraph" w:styleId="EnvelopeAddress">
    <w:name w:val="envelope address"/>
    <w:basedOn w:val="Normal"/>
    <w:semiHidden/>
    <w:rsid w:val="00153329"/>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153329"/>
    <w:rPr>
      <w:rFonts w:ascii="Courier New" w:hAnsi="Courier New" w:cs="Courier New"/>
    </w:rPr>
  </w:style>
  <w:style w:type="paragraph" w:styleId="MessageHeader">
    <w:name w:val="Message Header"/>
    <w:basedOn w:val="Normal"/>
    <w:semiHidden/>
    <w:rsid w:val="001533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153329"/>
  </w:style>
  <w:style w:type="character" w:styleId="Emphasis">
    <w:name w:val="Emphasis"/>
    <w:rsid w:val="00153329"/>
    <w:rPr>
      <w:i/>
      <w:iCs/>
    </w:rPr>
  </w:style>
  <w:style w:type="paragraph" w:styleId="Date">
    <w:name w:val="Date"/>
    <w:basedOn w:val="Normal"/>
    <w:next w:val="Normal"/>
    <w:semiHidden/>
    <w:rsid w:val="00153329"/>
  </w:style>
  <w:style w:type="paragraph" w:styleId="Signature">
    <w:name w:val="Signature"/>
    <w:basedOn w:val="Normal"/>
    <w:semiHidden/>
    <w:rsid w:val="00153329"/>
    <w:pPr>
      <w:ind w:left="4252"/>
    </w:pPr>
  </w:style>
  <w:style w:type="paragraph" w:styleId="E-mailSignature">
    <w:name w:val="E-mail Signature"/>
    <w:basedOn w:val="Normal"/>
    <w:semiHidden/>
    <w:rsid w:val="00153329"/>
  </w:style>
  <w:style w:type="character" w:styleId="Hyperlink">
    <w:name w:val="Hyperlink"/>
    <w:rsid w:val="00153329"/>
    <w:rPr>
      <w:color w:val="0000FF"/>
      <w:u w:val="none"/>
    </w:rPr>
  </w:style>
  <w:style w:type="character" w:styleId="FollowedHyperlink">
    <w:name w:val="FollowedHyperlink"/>
    <w:rsid w:val="00153329"/>
    <w:rPr>
      <w:color w:val="0000FF"/>
      <w:u w:val="none"/>
    </w:rPr>
  </w:style>
  <w:style w:type="paragraph" w:styleId="HTMLPreformatted">
    <w:name w:val="HTML Preformatted"/>
    <w:basedOn w:val="Normal"/>
    <w:semiHidden/>
    <w:rsid w:val="00153329"/>
    <w:rPr>
      <w:rFonts w:ascii="Courier New" w:hAnsi="Courier New" w:cs="Courier New"/>
    </w:rPr>
  </w:style>
  <w:style w:type="paragraph" w:styleId="List">
    <w:name w:val="List"/>
    <w:basedOn w:val="Normal"/>
    <w:semiHidden/>
    <w:rsid w:val="00153329"/>
    <w:pPr>
      <w:ind w:left="283" w:hanging="283"/>
    </w:pPr>
  </w:style>
  <w:style w:type="paragraph" w:styleId="List2">
    <w:name w:val="List 2"/>
    <w:basedOn w:val="Normal"/>
    <w:semiHidden/>
    <w:rsid w:val="00153329"/>
    <w:pPr>
      <w:ind w:left="566" w:hanging="283"/>
    </w:pPr>
  </w:style>
  <w:style w:type="paragraph" w:styleId="List3">
    <w:name w:val="List 3"/>
    <w:basedOn w:val="Normal"/>
    <w:semiHidden/>
    <w:rsid w:val="00153329"/>
    <w:pPr>
      <w:ind w:left="849" w:hanging="283"/>
    </w:pPr>
  </w:style>
  <w:style w:type="paragraph" w:styleId="List4">
    <w:name w:val="List 4"/>
    <w:basedOn w:val="Normal"/>
    <w:semiHidden/>
    <w:rsid w:val="00153329"/>
    <w:pPr>
      <w:ind w:left="1132" w:hanging="283"/>
    </w:pPr>
  </w:style>
  <w:style w:type="paragraph" w:styleId="List5">
    <w:name w:val="List 5"/>
    <w:basedOn w:val="Normal"/>
    <w:semiHidden/>
    <w:rsid w:val="00153329"/>
    <w:pPr>
      <w:ind w:left="1415" w:hanging="283"/>
    </w:pPr>
  </w:style>
  <w:style w:type="paragraph" w:styleId="ListNumber">
    <w:name w:val="List Number"/>
    <w:basedOn w:val="Normal"/>
    <w:semiHidden/>
    <w:rsid w:val="00153329"/>
    <w:pPr>
      <w:numPr>
        <w:numId w:val="6"/>
      </w:numPr>
    </w:pPr>
  </w:style>
  <w:style w:type="paragraph" w:styleId="ListNumber2">
    <w:name w:val="List Number 2"/>
    <w:basedOn w:val="Normal"/>
    <w:semiHidden/>
    <w:rsid w:val="00153329"/>
    <w:pPr>
      <w:numPr>
        <w:numId w:val="7"/>
      </w:numPr>
    </w:pPr>
  </w:style>
  <w:style w:type="paragraph" w:styleId="ListNumber3">
    <w:name w:val="List Number 3"/>
    <w:basedOn w:val="Normal"/>
    <w:semiHidden/>
    <w:rsid w:val="00153329"/>
    <w:pPr>
      <w:numPr>
        <w:numId w:val="8"/>
      </w:numPr>
    </w:pPr>
  </w:style>
  <w:style w:type="paragraph" w:styleId="ListNumber4">
    <w:name w:val="List Number 4"/>
    <w:basedOn w:val="Normal"/>
    <w:semiHidden/>
    <w:rsid w:val="00153329"/>
    <w:pPr>
      <w:numPr>
        <w:numId w:val="9"/>
      </w:numPr>
    </w:pPr>
  </w:style>
  <w:style w:type="paragraph" w:styleId="ListNumber5">
    <w:name w:val="List Number 5"/>
    <w:basedOn w:val="Normal"/>
    <w:semiHidden/>
    <w:rsid w:val="00153329"/>
    <w:pPr>
      <w:numPr>
        <w:numId w:val="10"/>
      </w:numPr>
    </w:pPr>
  </w:style>
  <w:style w:type="paragraph" w:styleId="ListBullet">
    <w:name w:val="List Bullet"/>
    <w:basedOn w:val="Normal"/>
    <w:semiHidden/>
    <w:rsid w:val="00153329"/>
    <w:pPr>
      <w:numPr>
        <w:numId w:val="11"/>
      </w:numPr>
    </w:pPr>
  </w:style>
  <w:style w:type="paragraph" w:styleId="ListBullet2">
    <w:name w:val="List Bullet 2"/>
    <w:basedOn w:val="Normal"/>
    <w:semiHidden/>
    <w:rsid w:val="00153329"/>
    <w:pPr>
      <w:numPr>
        <w:numId w:val="12"/>
      </w:numPr>
    </w:pPr>
  </w:style>
  <w:style w:type="paragraph" w:styleId="ListBullet3">
    <w:name w:val="List Bullet 3"/>
    <w:basedOn w:val="Normal"/>
    <w:semiHidden/>
    <w:rsid w:val="00153329"/>
    <w:pPr>
      <w:numPr>
        <w:numId w:val="13"/>
      </w:numPr>
    </w:pPr>
  </w:style>
  <w:style w:type="paragraph" w:styleId="ListBullet4">
    <w:name w:val="List Bullet 4"/>
    <w:basedOn w:val="Normal"/>
    <w:semiHidden/>
    <w:rsid w:val="00153329"/>
    <w:pPr>
      <w:numPr>
        <w:numId w:val="14"/>
      </w:numPr>
    </w:pPr>
  </w:style>
  <w:style w:type="paragraph" w:styleId="ListBullet5">
    <w:name w:val="List Bullet 5"/>
    <w:basedOn w:val="Normal"/>
    <w:semiHidden/>
    <w:rsid w:val="00153329"/>
    <w:pPr>
      <w:numPr>
        <w:numId w:val="15"/>
      </w:numPr>
    </w:pPr>
  </w:style>
  <w:style w:type="character" w:styleId="HTMLTypewriter">
    <w:name w:val="HTML Typewriter"/>
    <w:semiHidden/>
    <w:rsid w:val="00153329"/>
    <w:rPr>
      <w:rFonts w:ascii="Courier New" w:hAnsi="Courier New" w:cs="Courier New"/>
      <w:sz w:val="20"/>
      <w:szCs w:val="20"/>
    </w:rPr>
  </w:style>
  <w:style w:type="paragraph" w:styleId="NormalWeb">
    <w:name w:val="Normal (Web)"/>
    <w:basedOn w:val="Normal"/>
    <w:semiHidden/>
    <w:rsid w:val="00153329"/>
    <w:rPr>
      <w:sz w:val="24"/>
      <w:szCs w:val="24"/>
    </w:rPr>
  </w:style>
  <w:style w:type="character" w:styleId="LineNumber">
    <w:name w:val="line number"/>
    <w:basedOn w:val="DefaultParagraphFont"/>
    <w:semiHidden/>
    <w:rsid w:val="00153329"/>
  </w:style>
  <w:style w:type="character" w:styleId="PageNumber">
    <w:name w:val="page number"/>
    <w:aliases w:val="7_G"/>
    <w:qFormat/>
    <w:rsid w:val="00153329"/>
    <w:rPr>
      <w:b/>
      <w:sz w:val="18"/>
    </w:rPr>
  </w:style>
  <w:style w:type="character" w:styleId="EndnoteReference">
    <w:name w:val="endnote reference"/>
    <w:aliases w:val="1_G"/>
    <w:qFormat/>
    <w:rsid w:val="00153329"/>
    <w:rPr>
      <w:rFonts w:ascii="Times New Roman" w:hAnsi="Times New Roman"/>
      <w:sz w:val="18"/>
      <w:vertAlign w:val="superscript"/>
    </w:rPr>
  </w:style>
  <w:style w:type="paragraph" w:styleId="EnvelopeReturn">
    <w:name w:val="envelope return"/>
    <w:basedOn w:val="Normal"/>
    <w:semiHidden/>
    <w:rsid w:val="00153329"/>
    <w:rPr>
      <w:rFonts w:ascii="Arial" w:hAnsi="Arial" w:cs="Arial"/>
    </w:rPr>
  </w:style>
  <w:style w:type="paragraph" w:styleId="Salutation">
    <w:name w:val="Salutation"/>
    <w:basedOn w:val="Normal"/>
    <w:next w:val="Normal"/>
    <w:semiHidden/>
    <w:rsid w:val="00153329"/>
  </w:style>
  <w:style w:type="paragraph" w:styleId="BodyTextIndent2">
    <w:name w:val="Body Text Indent 2"/>
    <w:basedOn w:val="Normal"/>
    <w:semiHidden/>
    <w:rsid w:val="00153329"/>
    <w:pPr>
      <w:spacing w:after="120" w:line="480" w:lineRule="auto"/>
      <w:ind w:left="283"/>
    </w:pPr>
  </w:style>
  <w:style w:type="paragraph" w:styleId="BodyTextIndent3">
    <w:name w:val="Body Text Indent 3"/>
    <w:basedOn w:val="Normal"/>
    <w:semiHidden/>
    <w:rsid w:val="00153329"/>
    <w:pPr>
      <w:spacing w:after="120"/>
      <w:ind w:left="283"/>
    </w:pPr>
    <w:rPr>
      <w:sz w:val="16"/>
      <w:szCs w:val="16"/>
    </w:rPr>
  </w:style>
  <w:style w:type="paragraph" w:styleId="BodyTextIndent">
    <w:name w:val="Body Text Indent"/>
    <w:basedOn w:val="Normal"/>
    <w:semiHidden/>
    <w:rsid w:val="00153329"/>
    <w:pPr>
      <w:spacing w:after="120"/>
      <w:ind w:left="283"/>
    </w:pPr>
  </w:style>
  <w:style w:type="paragraph" w:styleId="NormalIndent">
    <w:name w:val="Normal Indent"/>
    <w:basedOn w:val="Normal"/>
    <w:semiHidden/>
    <w:rsid w:val="00153329"/>
    <w:pPr>
      <w:ind w:left="567"/>
    </w:pPr>
  </w:style>
  <w:style w:type="paragraph" w:styleId="Subtitle">
    <w:name w:val="Subtitle"/>
    <w:basedOn w:val="Normal"/>
    <w:semiHidden/>
    <w:rsid w:val="00153329"/>
    <w:pPr>
      <w:spacing w:after="60"/>
      <w:jc w:val="center"/>
      <w:outlineLvl w:val="1"/>
    </w:pPr>
    <w:rPr>
      <w:rFonts w:ascii="Arial" w:hAnsi="Arial" w:cs="Arial"/>
      <w:sz w:val="24"/>
      <w:szCs w:val="24"/>
    </w:rPr>
  </w:style>
  <w:style w:type="table" w:styleId="TableSimple1">
    <w:name w:val="Table Simple 1"/>
    <w:basedOn w:val="TableNormal"/>
    <w:semiHidden/>
    <w:rsid w:val="00153329"/>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3329"/>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53329"/>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3329"/>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3329"/>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3329"/>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53329"/>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3329"/>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3329"/>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3329"/>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3329"/>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3329"/>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3329"/>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3329"/>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3329"/>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3329"/>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53329"/>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3329"/>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3329"/>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53329"/>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3329"/>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3329"/>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3329"/>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3329"/>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3329"/>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3329"/>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53329"/>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153329"/>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53329"/>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53329"/>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3329"/>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3329"/>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53329"/>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3329"/>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3329"/>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53329"/>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3329"/>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3329"/>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53329"/>
    <w:rPr>
      <w:rFonts w:ascii="Courier New" w:hAnsi="Courier New" w:cs="Courier New"/>
      <w:sz w:val="20"/>
      <w:szCs w:val="20"/>
    </w:rPr>
  </w:style>
  <w:style w:type="paragraph" w:styleId="BlockText">
    <w:name w:val="Block Text"/>
    <w:basedOn w:val="Normal"/>
    <w:semiHidden/>
    <w:rsid w:val="00153329"/>
    <w:pPr>
      <w:spacing w:after="120"/>
      <w:ind w:left="1440" w:right="1440"/>
    </w:pPr>
  </w:style>
  <w:style w:type="character" w:styleId="Strong">
    <w:name w:val="Strong"/>
    <w:semiHidden/>
    <w:rsid w:val="00153329"/>
    <w:rPr>
      <w:b/>
      <w:bCs/>
    </w:rPr>
  </w:style>
  <w:style w:type="paragraph" w:styleId="BodyText">
    <w:name w:val="Body Text"/>
    <w:basedOn w:val="Normal"/>
    <w:semiHidden/>
    <w:rsid w:val="00153329"/>
    <w:pPr>
      <w:spacing w:after="120"/>
    </w:pPr>
  </w:style>
  <w:style w:type="paragraph" w:styleId="BodyText2">
    <w:name w:val="Body Text 2"/>
    <w:basedOn w:val="Normal"/>
    <w:semiHidden/>
    <w:rsid w:val="00153329"/>
    <w:pPr>
      <w:spacing w:after="120" w:line="480" w:lineRule="auto"/>
    </w:pPr>
  </w:style>
  <w:style w:type="paragraph" w:styleId="BodyText3">
    <w:name w:val="Body Text 3"/>
    <w:basedOn w:val="Normal"/>
    <w:semiHidden/>
    <w:rsid w:val="00153329"/>
    <w:pPr>
      <w:spacing w:after="120"/>
    </w:pPr>
    <w:rPr>
      <w:sz w:val="16"/>
      <w:szCs w:val="16"/>
    </w:rPr>
  </w:style>
  <w:style w:type="paragraph" w:styleId="BodyTextFirstIndent">
    <w:name w:val="Body Text First Indent"/>
    <w:basedOn w:val="BodyText"/>
    <w:semiHidden/>
    <w:rsid w:val="00153329"/>
    <w:pPr>
      <w:ind w:firstLine="210"/>
    </w:pPr>
  </w:style>
  <w:style w:type="paragraph" w:styleId="BodyTextFirstIndent2">
    <w:name w:val="Body Text First Indent 2"/>
    <w:basedOn w:val="BodyTextIndent"/>
    <w:semiHidden/>
    <w:rsid w:val="00153329"/>
    <w:pPr>
      <w:ind w:firstLine="210"/>
    </w:pPr>
  </w:style>
  <w:style w:type="paragraph" w:styleId="EndnoteText">
    <w:name w:val="endnote text"/>
    <w:aliases w:val="2_G"/>
    <w:basedOn w:val="FootnoteText"/>
    <w:qFormat/>
    <w:rsid w:val="00153329"/>
  </w:style>
  <w:style w:type="paragraph" w:styleId="PlainText">
    <w:name w:val="Plain Text"/>
    <w:basedOn w:val="Normal"/>
    <w:semiHidden/>
    <w:rsid w:val="00153329"/>
    <w:rPr>
      <w:rFonts w:ascii="Courier New" w:hAnsi="Courier New" w:cs="Courier New"/>
    </w:rPr>
  </w:style>
  <w:style w:type="paragraph" w:styleId="Title">
    <w:name w:val="Title"/>
    <w:basedOn w:val="Normal"/>
    <w:semiHidden/>
    <w:rsid w:val="00153329"/>
    <w:pPr>
      <w:spacing w:before="240" w:after="60"/>
      <w:jc w:val="center"/>
      <w:outlineLvl w:val="0"/>
    </w:pPr>
    <w:rPr>
      <w:rFonts w:ascii="Arial" w:hAnsi="Arial" w:cs="Arial"/>
      <w:b/>
      <w:bCs/>
      <w:kern w:val="28"/>
      <w:sz w:val="32"/>
      <w:szCs w:val="32"/>
    </w:rPr>
  </w:style>
  <w:style w:type="character" w:styleId="HTMLVariable">
    <w:name w:val="HTML Variable"/>
    <w:semiHidden/>
    <w:rsid w:val="00153329"/>
    <w:rPr>
      <w:i/>
      <w:iCs/>
    </w:rPr>
  </w:style>
  <w:style w:type="paragraph" w:customStyle="1" w:styleId="Bullet1G">
    <w:name w:val="_Bullet 1_G"/>
    <w:basedOn w:val="Normal"/>
    <w:qFormat/>
    <w:rsid w:val="00153329"/>
    <w:pPr>
      <w:numPr>
        <w:numId w:val="1"/>
      </w:numPr>
      <w:spacing w:after="120"/>
      <w:ind w:right="1134"/>
      <w:jc w:val="both"/>
    </w:pPr>
    <w:rPr>
      <w:lang w:eastAsia="en-US"/>
    </w:rPr>
  </w:style>
  <w:style w:type="paragraph" w:customStyle="1" w:styleId="Bullet2G">
    <w:name w:val="_Bullet 2_G"/>
    <w:basedOn w:val="Normal"/>
    <w:qFormat/>
    <w:rsid w:val="00153329"/>
    <w:pPr>
      <w:numPr>
        <w:numId w:val="2"/>
      </w:numPr>
      <w:spacing w:after="120"/>
      <w:ind w:right="1134"/>
      <w:jc w:val="both"/>
    </w:pPr>
  </w:style>
  <w:style w:type="character" w:customStyle="1" w:styleId="FootnoteTextChar">
    <w:name w:val="Footnote Text Char"/>
    <w:aliases w:val="5_G Char"/>
    <w:link w:val="FootnoteText"/>
    <w:rsid w:val="002441D4"/>
    <w:rPr>
      <w:rFonts w:eastAsiaTheme="minorEastAsia"/>
      <w:sz w:val="18"/>
      <w:lang w:eastAsia="es-ES"/>
    </w:rPr>
  </w:style>
  <w:style w:type="character" w:customStyle="1" w:styleId="SingleTxtGChar">
    <w:name w:val="_ Single Txt_G Char"/>
    <w:link w:val="SingleTxtG"/>
    <w:locked/>
    <w:rsid w:val="00562770"/>
    <w:rPr>
      <w:rFonts w:eastAsiaTheme="minorEastAsia"/>
      <w:lang w:eastAsia="es-ES"/>
    </w:rPr>
  </w:style>
  <w:style w:type="character" w:customStyle="1" w:styleId="highlight">
    <w:name w:val="highlight"/>
    <w:basedOn w:val="DefaultParagraphFont"/>
    <w:rsid w:val="00F92671"/>
  </w:style>
  <w:style w:type="paragraph" w:styleId="ListParagraph">
    <w:name w:val="List Paragraph"/>
    <w:basedOn w:val="Normal"/>
    <w:uiPriority w:val="34"/>
    <w:qFormat/>
    <w:rsid w:val="00AD19EA"/>
    <w:pPr>
      <w:ind w:left="720"/>
      <w:contextualSpacing/>
    </w:pPr>
  </w:style>
  <w:style w:type="character" w:styleId="CommentReference">
    <w:name w:val="annotation reference"/>
    <w:uiPriority w:val="99"/>
    <w:semiHidden/>
    <w:unhideWhenUsed/>
    <w:rsid w:val="00A73009"/>
    <w:rPr>
      <w:sz w:val="16"/>
      <w:szCs w:val="16"/>
    </w:rPr>
  </w:style>
  <w:style w:type="paragraph" w:styleId="CommentText">
    <w:name w:val="annotation text"/>
    <w:basedOn w:val="Normal"/>
    <w:link w:val="CommentTextChar"/>
    <w:uiPriority w:val="99"/>
    <w:semiHidden/>
    <w:unhideWhenUsed/>
    <w:rsid w:val="00A73009"/>
    <w:pPr>
      <w:spacing w:line="240" w:lineRule="auto"/>
    </w:pPr>
  </w:style>
  <w:style w:type="character" w:customStyle="1" w:styleId="CommentTextChar">
    <w:name w:val="Comment Text Char"/>
    <w:link w:val="CommentText"/>
    <w:uiPriority w:val="99"/>
    <w:semiHidden/>
    <w:rsid w:val="00A73009"/>
    <w:rPr>
      <w:lang w:val="es-ES" w:eastAsia="es-ES"/>
    </w:rPr>
  </w:style>
  <w:style w:type="paragraph" w:styleId="CommentSubject">
    <w:name w:val="annotation subject"/>
    <w:basedOn w:val="CommentText"/>
    <w:next w:val="CommentText"/>
    <w:link w:val="CommentSubjectChar"/>
    <w:semiHidden/>
    <w:unhideWhenUsed/>
    <w:rsid w:val="00A73009"/>
    <w:rPr>
      <w:b/>
      <w:bCs/>
    </w:rPr>
  </w:style>
  <w:style w:type="character" w:customStyle="1" w:styleId="CommentSubjectChar">
    <w:name w:val="Comment Subject Char"/>
    <w:link w:val="CommentSubject"/>
    <w:semiHidden/>
    <w:rsid w:val="00A73009"/>
    <w:rPr>
      <w:b/>
      <w:bCs/>
      <w:lang w:val="es-ES" w:eastAsia="es-ES"/>
    </w:rPr>
  </w:style>
  <w:style w:type="paragraph" w:styleId="Revision">
    <w:name w:val="Revision"/>
    <w:hidden/>
    <w:uiPriority w:val="99"/>
    <w:semiHidden/>
    <w:rsid w:val="00A73009"/>
    <w:rPr>
      <w:lang w:eastAsia="es-ES"/>
    </w:rPr>
  </w:style>
  <w:style w:type="character" w:customStyle="1" w:styleId="highlight1">
    <w:name w:val="highlight1"/>
    <w:rsid w:val="0086324B"/>
    <w:rPr>
      <w:shd w:val="clear" w:color="auto" w:fill="FFCC33"/>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CD5E91"/>
    <w:pPr>
      <w:spacing w:after="160" w:line="240" w:lineRule="exact"/>
    </w:pPr>
    <w:rPr>
      <w:rFonts w:eastAsia="Times New Roman"/>
      <w:sz w:val="18"/>
      <w:vertAlign w:val="superscript"/>
      <w:lang w:eastAsia="zh-CN"/>
    </w:rPr>
  </w:style>
  <w:style w:type="paragraph" w:styleId="IntenseQuote">
    <w:name w:val="Intense Quote"/>
    <w:basedOn w:val="Normal"/>
    <w:next w:val="Normal"/>
    <w:link w:val="IntenseQuoteChar"/>
    <w:uiPriority w:val="30"/>
    <w:semiHidden/>
    <w:rsid w:val="001533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153329"/>
    <w:rPr>
      <w:rFonts w:eastAsiaTheme="minorEastAsia"/>
      <w:b/>
      <w:bCs/>
      <w:i/>
      <w:iCs/>
      <w:color w:val="4F81BD"/>
      <w:lang w:eastAsia="es-ES"/>
    </w:rPr>
  </w:style>
  <w:style w:type="character" w:styleId="IntenseEmphasis">
    <w:name w:val="Intense Emphasis"/>
    <w:uiPriority w:val="21"/>
    <w:semiHidden/>
    <w:rsid w:val="00153329"/>
    <w:rPr>
      <w:b/>
      <w:bCs/>
      <w:i/>
      <w:iCs/>
      <w:color w:val="4F81BD"/>
    </w:rPr>
  </w:style>
  <w:style w:type="character" w:customStyle="1" w:styleId="Heading1Char">
    <w:name w:val="Heading 1 Char"/>
    <w:aliases w:val="Cuadro_G Char"/>
    <w:basedOn w:val="DefaultParagraphFont"/>
    <w:link w:val="Heading1"/>
    <w:rsid w:val="00153329"/>
    <w:rPr>
      <w:rFonts w:eastAsiaTheme="minorEastAsia"/>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16141">
      <w:bodyDiv w:val="1"/>
      <w:marLeft w:val="0"/>
      <w:marRight w:val="0"/>
      <w:marTop w:val="0"/>
      <w:marBottom w:val="0"/>
      <w:divBdr>
        <w:top w:val="none" w:sz="0" w:space="0" w:color="auto"/>
        <w:left w:val="none" w:sz="0" w:space="0" w:color="auto"/>
        <w:bottom w:val="none" w:sz="0" w:space="0" w:color="auto"/>
        <w:right w:val="none" w:sz="0" w:space="0" w:color="auto"/>
      </w:divBdr>
      <w:divsChild>
        <w:div w:id="1122459589">
          <w:marLeft w:val="-225"/>
          <w:marRight w:val="0"/>
          <w:marTop w:val="0"/>
          <w:marBottom w:val="0"/>
          <w:divBdr>
            <w:top w:val="none" w:sz="0" w:space="0" w:color="auto"/>
            <w:left w:val="none" w:sz="0" w:space="0" w:color="auto"/>
            <w:bottom w:val="none" w:sz="0" w:space="0" w:color="auto"/>
            <w:right w:val="none" w:sz="0" w:space="0" w:color="auto"/>
          </w:divBdr>
        </w:div>
        <w:div w:id="687869969">
          <w:marLeft w:val="-225"/>
          <w:marRight w:val="0"/>
          <w:marTop w:val="0"/>
          <w:marBottom w:val="150"/>
          <w:divBdr>
            <w:top w:val="none" w:sz="0" w:space="0" w:color="auto"/>
            <w:left w:val="none" w:sz="0" w:space="0" w:color="auto"/>
            <w:bottom w:val="none" w:sz="0" w:space="0" w:color="auto"/>
            <w:right w:val="none" w:sz="0" w:space="0" w:color="auto"/>
          </w:divBdr>
          <w:divsChild>
            <w:div w:id="2016300492">
              <w:marLeft w:val="-225"/>
              <w:marRight w:val="0"/>
              <w:marTop w:val="0"/>
              <w:marBottom w:val="0"/>
              <w:divBdr>
                <w:top w:val="none" w:sz="0" w:space="0" w:color="auto"/>
                <w:left w:val="none" w:sz="0" w:space="0" w:color="auto"/>
                <w:bottom w:val="none" w:sz="0" w:space="0" w:color="auto"/>
                <w:right w:val="none" w:sz="0" w:space="0" w:color="auto"/>
              </w:divBdr>
              <w:divsChild>
                <w:div w:id="6314494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DCA3-2EE9-4434-922E-246831AC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Template>
  <TotalTime>8</TotalTime>
  <Pages>13</Pages>
  <Words>7652</Words>
  <Characters>36578</Characters>
  <Application>Microsoft Office Word</Application>
  <DocSecurity>0</DocSecurity>
  <Lines>703</Lines>
  <Paragraphs>174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E/C.12/ARG/CO/4</vt:lpstr>
      <vt:lpstr>E/C.12/MEX/CO/R.5-6</vt:lpstr>
      <vt:lpstr>E/C.12/MEX/CO/R.5-6</vt:lpstr>
    </vt:vector>
  </TitlesOfParts>
  <Company>DCM</Company>
  <LinksUpToDate>false</LinksUpToDate>
  <CharactersWithSpaces>44056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E/C.12/ARG/CO/4</dc:title>
  <dc:creator>Céline Reynaud</dc:creator>
  <cp:lastModifiedBy>GroupM User</cp:lastModifiedBy>
  <cp:revision>2</cp:revision>
  <cp:lastPrinted>2018-11-01T16:00:00Z</cp:lastPrinted>
  <dcterms:created xsi:type="dcterms:W3CDTF">2018-11-08T15:11:00Z</dcterms:created>
  <dcterms:modified xsi:type="dcterms:W3CDTF">2018-11-08T15:11:00Z</dcterms:modified>
</cp:coreProperties>
</file>